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6D7B9" w14:textId="50FD53BF" w:rsidR="00DC1376" w:rsidRPr="00872B8A" w:rsidRDefault="00DC1376" w:rsidP="008423F1">
      <w:pPr>
        <w:pStyle w:val="Titel"/>
        <w:jc w:val="right"/>
      </w:pPr>
      <w:r w:rsidRPr="00872B8A">
        <w:t xml:space="preserve">Anlage </w:t>
      </w:r>
      <w:r w:rsidR="00071921">
        <w:t>5</w:t>
      </w:r>
    </w:p>
    <w:p w14:paraId="259EA5CE" w14:textId="0C19083D" w:rsidR="00DC1376" w:rsidRPr="008423F1" w:rsidRDefault="008423F1" w:rsidP="008423F1">
      <w:pPr>
        <w:pStyle w:val="NurText1"/>
        <w:spacing w:before="120" w:after="120"/>
        <w:rPr>
          <w:rFonts w:ascii="Arial" w:hAnsi="Arial" w:cs="Arial"/>
          <w:b/>
          <w:szCs w:val="22"/>
          <w:u w:val="single"/>
        </w:rPr>
      </w:pPr>
      <w:r w:rsidRPr="008423F1">
        <w:rPr>
          <w:rFonts w:ascii="Arial" w:hAnsi="Arial" w:cs="Arial"/>
          <w:b/>
          <w:szCs w:val="22"/>
          <w:u w:val="single"/>
        </w:rPr>
        <w:t xml:space="preserve">Name des Bieters: </w:t>
      </w:r>
    </w:p>
    <w:p w14:paraId="375DD60A" w14:textId="25E91B38" w:rsidR="008423F1" w:rsidRDefault="008423F1" w:rsidP="00DC1376">
      <w:pPr>
        <w:spacing w:after="0" w:line="240" w:lineRule="auto"/>
        <w:rPr>
          <w:rFonts w:cs="Arial"/>
          <w:b/>
          <w:sz w:val="28"/>
          <w:szCs w:val="28"/>
        </w:rPr>
      </w:pPr>
    </w:p>
    <w:p w14:paraId="7AC60829" w14:textId="77777777" w:rsidR="008423F1" w:rsidRDefault="008423F1" w:rsidP="00DC1376">
      <w:pPr>
        <w:spacing w:after="0" w:line="240" w:lineRule="auto"/>
        <w:rPr>
          <w:rFonts w:cs="Arial"/>
          <w:b/>
          <w:sz w:val="28"/>
          <w:szCs w:val="28"/>
        </w:rPr>
      </w:pPr>
    </w:p>
    <w:p w14:paraId="524BA242" w14:textId="77777777" w:rsidR="00DC1376" w:rsidRDefault="00DC1376" w:rsidP="00DC1376">
      <w:pPr>
        <w:spacing w:after="0" w:line="240" w:lineRule="auto"/>
        <w:jc w:val="center"/>
        <w:rPr>
          <w:rFonts w:cs="Arial"/>
          <w:sz w:val="40"/>
          <w:szCs w:val="40"/>
        </w:rPr>
      </w:pPr>
      <w:r>
        <w:rPr>
          <w:rFonts w:cs="Arial"/>
          <w:sz w:val="40"/>
          <w:szCs w:val="40"/>
        </w:rPr>
        <w:t>Einheitliche Eigenerklärung nach § 123 GWB und § 124 GWB</w:t>
      </w:r>
    </w:p>
    <w:p w14:paraId="3A9C9053" w14:textId="77777777" w:rsidR="00DC1376" w:rsidRDefault="00DC1376" w:rsidP="00DC1376">
      <w:pPr>
        <w:spacing w:after="0" w:line="240" w:lineRule="auto"/>
        <w:rPr>
          <w:rFonts w:cs="Arial"/>
        </w:rPr>
      </w:pPr>
    </w:p>
    <w:p w14:paraId="7E0E0746" w14:textId="4007D6AB" w:rsidR="008232D7" w:rsidRPr="005C21E1" w:rsidRDefault="004E580A" w:rsidP="008232D7">
      <w:pPr>
        <w:spacing w:after="0" w:line="240" w:lineRule="auto"/>
        <w:rPr>
          <w:rFonts w:cs="Arial"/>
          <w:b/>
          <w:color w:val="FF0000"/>
        </w:rPr>
      </w:pPr>
      <w:r>
        <w:rPr>
          <w:rFonts w:cs="Arial"/>
          <w:b/>
        </w:rPr>
        <w:t>Entwicklungsvertrag</w:t>
      </w:r>
      <w:r w:rsidR="00872B8A">
        <w:rPr>
          <w:rFonts w:cs="Arial"/>
          <w:b/>
        </w:rPr>
        <w:t>: Leistungsbeschreibung Sommeranzug, weiß (Marine)</w:t>
      </w:r>
    </w:p>
    <w:p w14:paraId="7B3A1584" w14:textId="42D223AB" w:rsidR="008232D7" w:rsidRPr="005C21E1" w:rsidRDefault="008232D7" w:rsidP="008232D7">
      <w:pPr>
        <w:spacing w:after="0" w:line="240" w:lineRule="auto"/>
        <w:rPr>
          <w:rFonts w:cs="Arial"/>
          <w:b/>
          <w:color w:val="FF0000"/>
        </w:rPr>
      </w:pPr>
      <w:r w:rsidRPr="008232D7">
        <w:rPr>
          <w:rFonts w:cs="Arial"/>
          <w:b/>
        </w:rPr>
        <w:t>Vergab</w:t>
      </w:r>
      <w:r w:rsidRPr="00872B8A">
        <w:rPr>
          <w:rFonts w:cs="Arial"/>
          <w:b/>
        </w:rPr>
        <w:t xml:space="preserve">e-Nr. </w:t>
      </w:r>
      <w:r w:rsidR="005C21E1" w:rsidRPr="00872B8A">
        <w:rPr>
          <w:rFonts w:cs="Arial"/>
          <w:b/>
        </w:rPr>
        <w:t>1544</w:t>
      </w:r>
    </w:p>
    <w:p w14:paraId="3D4AAFE8" w14:textId="77777777" w:rsidR="00DC1376" w:rsidRDefault="00DC137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536"/>
        <w:gridCol w:w="6536"/>
      </w:tblGrid>
      <w:tr w:rsidR="005C31C9" w:rsidRPr="003C64AC" w14:paraId="6B9B565F" w14:textId="77777777" w:rsidTr="006B5606">
        <w:tc>
          <w:tcPr>
            <w:tcW w:w="2547" w:type="dxa"/>
            <w:tcBorders>
              <w:top w:val="nil"/>
              <w:left w:val="nil"/>
              <w:bottom w:val="nil"/>
              <w:right w:val="nil"/>
            </w:tcBorders>
          </w:tcPr>
          <w:p w14:paraId="0EA97BFE" w14:textId="77777777" w:rsidR="005C31C9" w:rsidRPr="003C64AC" w:rsidRDefault="005C31C9" w:rsidP="00614BF7">
            <w:pPr>
              <w:rPr>
                <w:rFonts w:cs="Arial"/>
              </w:rPr>
            </w:pPr>
            <w:r w:rsidRPr="003C64AC">
              <w:rPr>
                <w:rFonts w:cs="Arial"/>
              </w:rPr>
              <w:t>Name des Erklärenden:</w:t>
            </w:r>
          </w:p>
        </w:tc>
        <w:tc>
          <w:tcPr>
            <w:tcW w:w="6633" w:type="dxa"/>
            <w:tcBorders>
              <w:top w:val="nil"/>
              <w:left w:val="nil"/>
              <w:bottom w:val="nil"/>
              <w:right w:val="nil"/>
            </w:tcBorders>
          </w:tcPr>
          <w:p w14:paraId="1706669D" w14:textId="77777777" w:rsidR="005C31C9" w:rsidRPr="003C64AC" w:rsidRDefault="005C31C9" w:rsidP="00614BF7">
            <w:pPr>
              <w:rPr>
                <w:rFonts w:cs="Arial"/>
              </w:rPr>
            </w:pPr>
          </w:p>
        </w:tc>
      </w:tr>
      <w:tr w:rsidR="005C31C9" w:rsidRPr="003C64AC" w14:paraId="669AF42D" w14:textId="77777777" w:rsidTr="006B5606">
        <w:tc>
          <w:tcPr>
            <w:tcW w:w="2547" w:type="dxa"/>
            <w:tcBorders>
              <w:top w:val="nil"/>
              <w:left w:val="nil"/>
              <w:bottom w:val="nil"/>
              <w:right w:val="nil"/>
            </w:tcBorders>
          </w:tcPr>
          <w:p w14:paraId="414D6356" w14:textId="77777777" w:rsidR="005C31C9" w:rsidRPr="003C64AC" w:rsidRDefault="005C31C9" w:rsidP="00614BF7">
            <w:pPr>
              <w:rPr>
                <w:rFonts w:cs="Arial"/>
              </w:rPr>
            </w:pPr>
            <w:r w:rsidRPr="003C64AC">
              <w:rPr>
                <w:rFonts w:cs="Arial"/>
              </w:rPr>
              <w:t>Firma des Unternehmen</w:t>
            </w:r>
            <w:r w:rsidR="006B5606">
              <w:rPr>
                <w:rFonts w:cs="Arial"/>
              </w:rPr>
              <w:t>s</w:t>
            </w:r>
            <w:r w:rsidRPr="003C64AC">
              <w:rPr>
                <w:rFonts w:cs="Arial"/>
              </w:rPr>
              <w:t xml:space="preserve">: </w:t>
            </w:r>
          </w:p>
        </w:tc>
        <w:tc>
          <w:tcPr>
            <w:tcW w:w="6633" w:type="dxa"/>
            <w:tcBorders>
              <w:top w:val="nil"/>
              <w:left w:val="nil"/>
              <w:bottom w:val="nil"/>
              <w:right w:val="nil"/>
            </w:tcBorders>
          </w:tcPr>
          <w:p w14:paraId="50E8B894" w14:textId="77777777" w:rsidR="005C31C9" w:rsidRDefault="005C31C9" w:rsidP="00614BF7">
            <w:pPr>
              <w:rPr>
                <w:rFonts w:cs="Arial"/>
              </w:rPr>
            </w:pPr>
          </w:p>
          <w:p w14:paraId="0AFDD38B" w14:textId="77777777" w:rsidR="004F7BDB" w:rsidRDefault="004F7BDB" w:rsidP="00614BF7">
            <w:pPr>
              <w:rPr>
                <w:rFonts w:cs="Arial"/>
              </w:rPr>
            </w:pPr>
          </w:p>
          <w:p w14:paraId="46A943CD" w14:textId="77777777" w:rsidR="004F7BDB" w:rsidRPr="003C64AC" w:rsidRDefault="004F7BDB" w:rsidP="00614BF7">
            <w:pPr>
              <w:rPr>
                <w:rFonts w:cs="Arial"/>
              </w:rPr>
            </w:pPr>
          </w:p>
        </w:tc>
      </w:tr>
      <w:tr w:rsidR="005C31C9" w:rsidRPr="003C64AC" w14:paraId="48A3B790" w14:textId="77777777" w:rsidTr="006B5606">
        <w:tc>
          <w:tcPr>
            <w:tcW w:w="9180" w:type="dxa"/>
            <w:gridSpan w:val="2"/>
            <w:tcBorders>
              <w:top w:val="nil"/>
              <w:left w:val="nil"/>
              <w:bottom w:val="nil"/>
              <w:right w:val="nil"/>
            </w:tcBorders>
          </w:tcPr>
          <w:p w14:paraId="619640FB" w14:textId="77777777" w:rsidR="005C31C9" w:rsidRDefault="005C31C9" w:rsidP="006B5606">
            <w:pPr>
              <w:rPr>
                <w:rFonts w:cs="Arial"/>
              </w:rPr>
            </w:pPr>
            <w:r w:rsidRPr="003C64AC">
              <w:rPr>
                <w:rFonts w:cs="Arial"/>
              </w:rPr>
              <w:fldChar w:fldCharType="begin">
                <w:ffData>
                  <w:name w:val=""/>
                  <w:enabled/>
                  <w:calcOnExit w:val="0"/>
                  <w:checkBox>
                    <w:size w:val="22"/>
                    <w:default w:val="0"/>
                  </w:checkBox>
                </w:ffData>
              </w:fldChar>
            </w:r>
            <w:r w:rsidRPr="003C64AC">
              <w:rPr>
                <w:rFonts w:cs="Arial"/>
              </w:rPr>
              <w:instrText xml:space="preserve"> FORMCHECKBOX </w:instrText>
            </w:r>
            <w:r w:rsidR="009B2F4C">
              <w:rPr>
                <w:rFonts w:cs="Arial"/>
              </w:rPr>
            </w:r>
            <w:r w:rsidR="009B2F4C">
              <w:rPr>
                <w:rFonts w:cs="Arial"/>
              </w:rPr>
              <w:fldChar w:fldCharType="separate"/>
            </w:r>
            <w:r w:rsidRPr="003C64AC">
              <w:rPr>
                <w:rFonts w:cs="Arial"/>
              </w:rPr>
              <w:fldChar w:fldCharType="end"/>
            </w:r>
            <w:r w:rsidR="006B5606">
              <w:rPr>
                <w:rFonts w:cs="Arial"/>
              </w:rPr>
              <w:t xml:space="preserve"> Bewerber/Bieter  </w:t>
            </w:r>
            <w:r w:rsidRPr="003C64AC">
              <w:rPr>
                <w:rFonts w:cs="Arial"/>
              </w:rPr>
              <w:fldChar w:fldCharType="begin">
                <w:ffData>
                  <w:name w:val=""/>
                  <w:enabled/>
                  <w:calcOnExit w:val="0"/>
                  <w:checkBox>
                    <w:size w:val="22"/>
                    <w:default w:val="0"/>
                  </w:checkBox>
                </w:ffData>
              </w:fldChar>
            </w:r>
            <w:r w:rsidRPr="003C64AC">
              <w:rPr>
                <w:rFonts w:cs="Arial"/>
              </w:rPr>
              <w:instrText xml:space="preserve"> FORMCHECKBOX </w:instrText>
            </w:r>
            <w:r w:rsidR="009B2F4C">
              <w:rPr>
                <w:rFonts w:cs="Arial"/>
              </w:rPr>
            </w:r>
            <w:r w:rsidR="009B2F4C">
              <w:rPr>
                <w:rFonts w:cs="Arial"/>
              </w:rPr>
              <w:fldChar w:fldCharType="separate"/>
            </w:r>
            <w:r w:rsidRPr="003C64AC">
              <w:rPr>
                <w:rFonts w:cs="Arial"/>
              </w:rPr>
              <w:fldChar w:fldCharType="end"/>
            </w:r>
            <w:r w:rsidRPr="003C64AC">
              <w:rPr>
                <w:rFonts w:cs="Arial"/>
              </w:rPr>
              <w:t xml:space="preserve"> Mitglied Bewerber-/Bietergemeinschaft</w:t>
            </w:r>
            <w:r w:rsidR="006B5606">
              <w:rPr>
                <w:rFonts w:cs="Arial"/>
              </w:rPr>
              <w:t xml:space="preserve"> </w:t>
            </w:r>
            <w:r w:rsidRPr="003C64AC">
              <w:rPr>
                <w:rFonts w:cs="Arial"/>
              </w:rPr>
              <w:t xml:space="preserve"> </w:t>
            </w:r>
            <w:r w:rsidRPr="003C64AC">
              <w:rPr>
                <w:rFonts w:cs="Arial"/>
              </w:rPr>
              <w:fldChar w:fldCharType="begin">
                <w:ffData>
                  <w:name w:val=""/>
                  <w:enabled/>
                  <w:calcOnExit w:val="0"/>
                  <w:checkBox>
                    <w:size w:val="22"/>
                    <w:default w:val="0"/>
                  </w:checkBox>
                </w:ffData>
              </w:fldChar>
            </w:r>
            <w:r w:rsidRPr="003C64AC">
              <w:rPr>
                <w:rFonts w:cs="Arial"/>
              </w:rPr>
              <w:instrText xml:space="preserve"> FORMCHECKBOX </w:instrText>
            </w:r>
            <w:r w:rsidR="009B2F4C">
              <w:rPr>
                <w:rFonts w:cs="Arial"/>
              </w:rPr>
            </w:r>
            <w:r w:rsidR="009B2F4C">
              <w:rPr>
                <w:rFonts w:cs="Arial"/>
              </w:rPr>
              <w:fldChar w:fldCharType="separate"/>
            </w:r>
            <w:r w:rsidRPr="003C64AC">
              <w:rPr>
                <w:rFonts w:cs="Arial"/>
              </w:rPr>
              <w:fldChar w:fldCharType="end"/>
            </w:r>
            <w:r w:rsidRPr="003C64AC">
              <w:rPr>
                <w:rFonts w:cs="Arial"/>
              </w:rPr>
              <w:t xml:space="preserve"> Nachunternehmer</w:t>
            </w:r>
            <w:r w:rsidRPr="003C64AC">
              <w:rPr>
                <w:rStyle w:val="Funotenzeichen"/>
                <w:rFonts w:cs="Arial"/>
              </w:rPr>
              <w:footnoteReference w:id="1"/>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7777777" w:rsidR="005C31C9" w:rsidRPr="003C64AC" w:rsidRDefault="005C31C9" w:rsidP="00013404">
      <w:pPr>
        <w:spacing w:after="0" w:line="240" w:lineRule="auto"/>
        <w:rPr>
          <w:rFonts w:cs="Arial"/>
          <w:b/>
        </w:rPr>
      </w:pPr>
      <w:r w:rsidRPr="003C64AC">
        <w:rPr>
          <w:rFonts w:cs="Arial"/>
          <w:b/>
        </w:rPr>
        <w:t>A. 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77777777" w:rsidR="002871AC" w:rsidRPr="003C64AC" w:rsidRDefault="005C31C9" w:rsidP="00013404">
      <w:pPr>
        <w:spacing w:after="0" w:line="240" w:lineRule="auto"/>
        <w:rPr>
          <w:rFonts w:cs="Arial"/>
          <w:b/>
        </w:rPr>
      </w:pPr>
      <w:r w:rsidRPr="003C64AC">
        <w:rPr>
          <w:rFonts w:cs="Arial"/>
          <w:b/>
        </w:rPr>
        <w:t>I</w:t>
      </w:r>
      <w:r w:rsidR="002871AC" w:rsidRPr="003C64AC">
        <w:rPr>
          <w:rFonts w:cs="Arial"/>
          <w:b/>
        </w:rPr>
        <w:t>. 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2"/>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4"/>
        <w:gridCol w:w="8358"/>
      </w:tblGrid>
      <w:tr w:rsidR="002871AC" w:rsidRPr="003C64AC" w14:paraId="16678AF8" w14:textId="77777777" w:rsidTr="002871AC">
        <w:tc>
          <w:tcPr>
            <w:tcW w:w="704" w:type="dxa"/>
          </w:tcPr>
          <w:p w14:paraId="28E11794" w14:textId="77777777" w:rsidR="002871AC" w:rsidRPr="003C64AC" w:rsidRDefault="002871AC" w:rsidP="00013404">
            <w:pPr>
              <w:rPr>
                <w:rFonts w:cs="Arial"/>
              </w:rPr>
            </w:pPr>
            <w:r w:rsidRPr="003C64AC">
              <w:rPr>
                <w:rFonts w:cs="Arial"/>
              </w:rPr>
              <w:fldChar w:fldCharType="begin">
                <w:ffData>
                  <w:name w:val=""/>
                  <w:enabled/>
                  <w:calcOnExit w:val="0"/>
                  <w:checkBox>
                    <w:size w:val="22"/>
                    <w:default w:val="0"/>
                  </w:checkBox>
                </w:ffData>
              </w:fldChar>
            </w:r>
            <w:r w:rsidRPr="003C64AC">
              <w:rPr>
                <w:rFonts w:cs="Arial"/>
              </w:rPr>
              <w:instrText xml:space="preserve"> FORMCHECKBOX </w:instrText>
            </w:r>
            <w:r w:rsidR="009B2F4C">
              <w:rPr>
                <w:rFonts w:cs="Arial"/>
              </w:rPr>
            </w:r>
            <w:r w:rsidR="009B2F4C">
              <w:rPr>
                <w:rFonts w:cs="Arial"/>
              </w:rPr>
              <w:fldChar w:fldCharType="separate"/>
            </w:r>
            <w:r w:rsidRPr="003C64AC">
              <w:rPr>
                <w:rFonts w:cs="Arial"/>
              </w:rPr>
              <w:fldChar w:fldCharType="end"/>
            </w:r>
          </w:p>
        </w:tc>
        <w:tc>
          <w:tcPr>
            <w:tcW w:w="8358" w:type="dxa"/>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2871AC">
        <w:tc>
          <w:tcPr>
            <w:tcW w:w="704" w:type="dxa"/>
          </w:tcPr>
          <w:p w14:paraId="1D4B1AD9" w14:textId="77777777" w:rsidR="002871AC" w:rsidRPr="003C64AC" w:rsidRDefault="002871AC" w:rsidP="00013404">
            <w:pPr>
              <w:rPr>
                <w:rFonts w:cs="Arial"/>
              </w:rPr>
            </w:pPr>
            <w:r w:rsidRPr="003C64AC">
              <w:rPr>
                <w:rFonts w:cs="Arial"/>
              </w:rPr>
              <w:fldChar w:fldCharType="begin">
                <w:ffData>
                  <w:name w:val=""/>
                  <w:enabled/>
                  <w:calcOnExit w:val="0"/>
                  <w:checkBox>
                    <w:size w:val="22"/>
                    <w:default w:val="0"/>
                  </w:checkBox>
                </w:ffData>
              </w:fldChar>
            </w:r>
            <w:r w:rsidRPr="003C64AC">
              <w:rPr>
                <w:rFonts w:cs="Arial"/>
              </w:rPr>
              <w:instrText xml:space="preserve"> FORMCHECKBOX </w:instrText>
            </w:r>
            <w:r w:rsidR="009B2F4C">
              <w:rPr>
                <w:rFonts w:cs="Arial"/>
              </w:rPr>
            </w:r>
            <w:r w:rsidR="009B2F4C">
              <w:rPr>
                <w:rFonts w:cs="Arial"/>
              </w:rPr>
              <w:fldChar w:fldCharType="separate"/>
            </w:r>
            <w:r w:rsidRPr="003C64AC">
              <w:rPr>
                <w:rFonts w:cs="Arial"/>
              </w:rPr>
              <w:fldChar w:fldCharType="end"/>
            </w:r>
          </w:p>
        </w:tc>
        <w:tc>
          <w:tcPr>
            <w:tcW w:w="8358" w:type="dxa"/>
          </w:tcPr>
          <w:p w14:paraId="6551A6A2" w14:textId="77777777" w:rsidR="002871AC" w:rsidRPr="003C64AC" w:rsidRDefault="002871AC" w:rsidP="00013404">
            <w:pPr>
              <w:rPr>
                <w:rFonts w:cs="Arial"/>
              </w:rPr>
            </w:pPr>
            <w:r w:rsidRPr="003C64AC">
              <w:rPr>
                <w:rFonts w:cs="Arial"/>
              </w:rPr>
              <w:t>Ja. Genaue Angaben zur Verurteilung:</w:t>
            </w:r>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481CE91D" w14:textId="77777777" w:rsidR="002871AC" w:rsidRDefault="002871AC" w:rsidP="00013404">
      <w:pPr>
        <w:spacing w:after="0" w:line="240" w:lineRule="auto"/>
        <w:rPr>
          <w:rFonts w:cs="Arial"/>
        </w:rPr>
      </w:pPr>
    </w:p>
    <w:p w14:paraId="1827D5BA" w14:textId="77777777" w:rsidR="004F7BDB" w:rsidRPr="003C64AC" w:rsidRDefault="004F7BDB" w:rsidP="00013404">
      <w:pPr>
        <w:spacing w:after="0" w:line="240" w:lineRule="auto"/>
        <w:rPr>
          <w:rFonts w:cs="Arial"/>
        </w:rPr>
      </w:pPr>
    </w:p>
    <w:p w14:paraId="4B3F1264" w14:textId="77777777" w:rsidR="002871AC" w:rsidRPr="003C64AC" w:rsidRDefault="005C31C9" w:rsidP="00013404">
      <w:pPr>
        <w:spacing w:after="0" w:line="240" w:lineRule="auto"/>
        <w:rPr>
          <w:rFonts w:cs="Arial"/>
          <w:b/>
        </w:rPr>
      </w:pPr>
      <w:r w:rsidRPr="003C64AC">
        <w:rPr>
          <w:rFonts w:cs="Arial"/>
          <w:b/>
        </w:rPr>
        <w:t>II</w:t>
      </w:r>
      <w:r w:rsidR="00103906" w:rsidRPr="003C64AC">
        <w:rPr>
          <w:rFonts w:cs="Arial"/>
          <w:b/>
        </w:rPr>
        <w:t>. 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4"/>
        <w:gridCol w:w="8358"/>
      </w:tblGrid>
      <w:tr w:rsidR="00103906" w:rsidRPr="003C64AC" w14:paraId="3D529BF9" w14:textId="77777777" w:rsidTr="00DC3BFE">
        <w:tc>
          <w:tcPr>
            <w:tcW w:w="704" w:type="dxa"/>
          </w:tcPr>
          <w:p w14:paraId="06DF18F1" w14:textId="77777777" w:rsidR="00103906" w:rsidRPr="003C64AC" w:rsidRDefault="00103906" w:rsidP="00DC3BFE">
            <w:pPr>
              <w:rPr>
                <w:rFonts w:cs="Arial"/>
              </w:rPr>
            </w:pPr>
            <w:r w:rsidRPr="003C64AC">
              <w:rPr>
                <w:rFonts w:cs="Arial"/>
              </w:rPr>
              <w:fldChar w:fldCharType="begin">
                <w:ffData>
                  <w:name w:val=""/>
                  <w:enabled/>
                  <w:calcOnExit w:val="0"/>
                  <w:checkBox>
                    <w:size w:val="22"/>
                    <w:default w:val="0"/>
                  </w:checkBox>
                </w:ffData>
              </w:fldChar>
            </w:r>
            <w:r w:rsidRPr="003C64AC">
              <w:rPr>
                <w:rFonts w:cs="Arial"/>
              </w:rPr>
              <w:instrText xml:space="preserve"> FORMCHECKBOX </w:instrText>
            </w:r>
            <w:r w:rsidR="009B2F4C">
              <w:rPr>
                <w:rFonts w:cs="Arial"/>
              </w:rPr>
            </w:r>
            <w:r w:rsidR="009B2F4C">
              <w:rPr>
                <w:rFonts w:cs="Arial"/>
              </w:rPr>
              <w:fldChar w:fldCharType="separate"/>
            </w:r>
            <w:r w:rsidRPr="003C64AC">
              <w:rPr>
                <w:rFonts w:cs="Arial"/>
              </w:rPr>
              <w:fldChar w:fldCharType="end"/>
            </w:r>
          </w:p>
        </w:tc>
        <w:tc>
          <w:tcPr>
            <w:tcW w:w="8358" w:type="dxa"/>
          </w:tcPr>
          <w:p w14:paraId="37CC8D39" w14:textId="77777777" w:rsidR="00103906" w:rsidRPr="003C64AC" w:rsidRDefault="00103906" w:rsidP="00DC3BFE">
            <w:pPr>
              <w:rPr>
                <w:rFonts w:cs="Arial"/>
              </w:rPr>
            </w:pPr>
            <w:r w:rsidRPr="003C64AC">
              <w:rPr>
                <w:rFonts w:cs="Arial"/>
              </w:rPr>
              <w:t>Nein.</w:t>
            </w:r>
          </w:p>
        </w:tc>
      </w:tr>
      <w:tr w:rsidR="00103906" w:rsidRPr="003C64AC" w14:paraId="7F4F2293" w14:textId="77777777" w:rsidTr="00DC3BFE">
        <w:tc>
          <w:tcPr>
            <w:tcW w:w="704" w:type="dxa"/>
          </w:tcPr>
          <w:p w14:paraId="25367840" w14:textId="77777777" w:rsidR="00103906" w:rsidRPr="003C64AC" w:rsidRDefault="00103906" w:rsidP="00DC3BFE">
            <w:pPr>
              <w:rPr>
                <w:rFonts w:cs="Arial"/>
              </w:rPr>
            </w:pPr>
            <w:r w:rsidRPr="003C64AC">
              <w:rPr>
                <w:rFonts w:cs="Arial"/>
              </w:rPr>
              <w:fldChar w:fldCharType="begin">
                <w:ffData>
                  <w:name w:val=""/>
                  <w:enabled/>
                  <w:calcOnExit w:val="0"/>
                  <w:checkBox>
                    <w:size w:val="22"/>
                    <w:default w:val="0"/>
                  </w:checkBox>
                </w:ffData>
              </w:fldChar>
            </w:r>
            <w:r w:rsidRPr="003C64AC">
              <w:rPr>
                <w:rFonts w:cs="Arial"/>
              </w:rPr>
              <w:instrText xml:space="preserve"> FORMCHECKBOX </w:instrText>
            </w:r>
            <w:r w:rsidR="009B2F4C">
              <w:rPr>
                <w:rFonts w:cs="Arial"/>
              </w:rPr>
            </w:r>
            <w:r w:rsidR="009B2F4C">
              <w:rPr>
                <w:rFonts w:cs="Arial"/>
              </w:rPr>
              <w:fldChar w:fldCharType="separate"/>
            </w:r>
            <w:r w:rsidRPr="003C64AC">
              <w:rPr>
                <w:rFonts w:cs="Arial"/>
              </w:rPr>
              <w:fldChar w:fldCharType="end"/>
            </w:r>
          </w:p>
        </w:tc>
        <w:tc>
          <w:tcPr>
            <w:tcW w:w="8358" w:type="dxa"/>
          </w:tcPr>
          <w:p w14:paraId="35AFEC18" w14:textId="3986DECA" w:rsidR="00103906" w:rsidRPr="003C64AC" w:rsidRDefault="00103906" w:rsidP="00DC3BFE">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p>
          <w:p w14:paraId="39011B14" w14:textId="77777777" w:rsidR="005C31C9" w:rsidRPr="003C64AC" w:rsidRDefault="005C31C9" w:rsidP="00DC3BFE">
            <w:pPr>
              <w:rPr>
                <w:rFonts w:cs="Arial"/>
              </w:rPr>
            </w:pPr>
          </w:p>
          <w:p w14:paraId="7A78973E" w14:textId="77777777" w:rsidR="005C31C9" w:rsidRPr="003C64AC" w:rsidRDefault="005C31C9" w:rsidP="00DC3BFE">
            <w:pPr>
              <w:rPr>
                <w:rFonts w:cs="Arial"/>
              </w:rPr>
            </w:pPr>
          </w:p>
        </w:tc>
      </w:tr>
      <w:tr w:rsidR="005C31C9" w:rsidRPr="003C64AC" w14:paraId="60E8A7B3" w14:textId="77777777" w:rsidTr="00DC3BFE">
        <w:tc>
          <w:tcPr>
            <w:tcW w:w="704" w:type="dxa"/>
          </w:tcPr>
          <w:p w14:paraId="19EE67C0" w14:textId="77777777" w:rsidR="005C31C9" w:rsidRPr="003C64AC" w:rsidRDefault="005C31C9" w:rsidP="00DC3BFE">
            <w:pPr>
              <w:rPr>
                <w:rFonts w:cs="Arial"/>
              </w:rPr>
            </w:pPr>
          </w:p>
        </w:tc>
        <w:tc>
          <w:tcPr>
            <w:tcW w:w="8358" w:type="dxa"/>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 w14:paraId="5C44697A" w14:textId="77777777" w:rsidR="005C31C9" w:rsidRPr="003C64AC" w:rsidRDefault="005C31C9" w:rsidP="005C31C9">
            <w:pPr>
              <w:rPr>
                <w:rFonts w:cs="Arial"/>
              </w:rPr>
            </w:pPr>
            <w:r w:rsidRPr="003C64AC">
              <w:rPr>
                <w:rFonts w:cs="Arial"/>
              </w:rPr>
              <w:fldChar w:fldCharType="begin">
                <w:ffData>
                  <w:name w:val=""/>
                  <w:enabled/>
                  <w:calcOnExit w:val="0"/>
                  <w:checkBox>
                    <w:size w:val="22"/>
                    <w:default w:val="0"/>
                  </w:checkBox>
                </w:ffData>
              </w:fldChar>
            </w:r>
            <w:r w:rsidRPr="003C64AC">
              <w:rPr>
                <w:rFonts w:cs="Arial"/>
              </w:rPr>
              <w:instrText xml:space="preserve"> FORMCHECKBOX </w:instrText>
            </w:r>
            <w:r w:rsidR="009B2F4C">
              <w:rPr>
                <w:rFonts w:cs="Arial"/>
              </w:rPr>
            </w:r>
            <w:r w:rsidR="009B2F4C">
              <w:rPr>
                <w:rFonts w:cs="Arial"/>
              </w:rPr>
              <w:fldChar w:fldCharType="separate"/>
            </w:r>
            <w:r w:rsidRPr="003C64AC">
              <w:rPr>
                <w:rFonts w:cs="Arial"/>
              </w:rPr>
              <w:fldChar w:fldCharType="end"/>
            </w:r>
            <w:r w:rsidRPr="003C64AC">
              <w:rPr>
                <w:rFonts w:cs="Arial"/>
              </w:rPr>
              <w:t xml:space="preserve"> Ja </w:t>
            </w:r>
          </w:p>
          <w:p w14:paraId="478F5625" w14:textId="77777777" w:rsidR="005C31C9" w:rsidRPr="003C64AC" w:rsidRDefault="005C31C9" w:rsidP="005C31C9">
            <w:pPr>
              <w:rPr>
                <w:rFonts w:cs="Arial"/>
              </w:rPr>
            </w:pPr>
            <w:r w:rsidRPr="003C64AC">
              <w:rPr>
                <w:rFonts w:cs="Arial"/>
              </w:rPr>
              <w:fldChar w:fldCharType="begin">
                <w:ffData>
                  <w:name w:val=""/>
                  <w:enabled/>
                  <w:calcOnExit w:val="0"/>
                  <w:checkBox>
                    <w:size w:val="22"/>
                    <w:default w:val="0"/>
                  </w:checkBox>
                </w:ffData>
              </w:fldChar>
            </w:r>
            <w:r w:rsidRPr="003C64AC">
              <w:rPr>
                <w:rFonts w:cs="Arial"/>
              </w:rPr>
              <w:instrText xml:space="preserve"> FORMCHECKBOX </w:instrText>
            </w:r>
            <w:r w:rsidR="009B2F4C">
              <w:rPr>
                <w:rFonts w:cs="Arial"/>
              </w:rPr>
            </w:r>
            <w:r w:rsidR="009B2F4C">
              <w:rPr>
                <w:rFonts w:cs="Arial"/>
              </w:rPr>
              <w:fldChar w:fldCharType="separate"/>
            </w:r>
            <w:r w:rsidRPr="003C64AC">
              <w:rPr>
                <w:rFonts w:cs="Arial"/>
              </w:rPr>
              <w:fldChar w:fldCharType="end"/>
            </w:r>
            <w:r w:rsidRPr="003C64AC">
              <w:rPr>
                <w:rFonts w:cs="Arial"/>
              </w:rPr>
              <w:t xml:space="preserve"> Nein</w:t>
            </w:r>
          </w:p>
        </w:tc>
      </w:tr>
    </w:tbl>
    <w:p w14:paraId="58766B32" w14:textId="77777777" w:rsidR="002871AC" w:rsidRPr="003C64AC" w:rsidRDefault="002871AC" w:rsidP="00013404">
      <w:pPr>
        <w:spacing w:after="0" w:line="240" w:lineRule="auto"/>
        <w:rPr>
          <w:rFonts w:cs="Arial"/>
        </w:rPr>
      </w:pPr>
    </w:p>
    <w:p w14:paraId="51FB4FF4" w14:textId="77777777" w:rsidR="004F7BDB" w:rsidRDefault="004F7BDB" w:rsidP="00013404">
      <w:pPr>
        <w:spacing w:after="0" w:line="240" w:lineRule="auto"/>
        <w:rPr>
          <w:rFonts w:cs="Arial"/>
          <w:b/>
        </w:rPr>
      </w:pPr>
    </w:p>
    <w:p w14:paraId="313727F9" w14:textId="77777777" w:rsidR="005C31C9" w:rsidRPr="003C64AC" w:rsidRDefault="005C31C9" w:rsidP="00013404">
      <w:pPr>
        <w:spacing w:after="0" w:line="240" w:lineRule="auto"/>
        <w:rPr>
          <w:rFonts w:cs="Arial"/>
          <w:b/>
        </w:rPr>
      </w:pPr>
      <w:r w:rsidRPr="003C64AC">
        <w:rPr>
          <w:rFonts w:cs="Arial"/>
          <w:b/>
        </w:rPr>
        <w:t xml:space="preserve">B. 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xml:space="preserve">, hat im Rahmen der beruflichen </w:t>
      </w:r>
      <w:r w:rsidRPr="003C64AC">
        <w:rPr>
          <w:rFonts w:cs="Arial"/>
        </w:rPr>
        <w:lastRenderedPageBreak/>
        <w:t>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4"/>
        <w:gridCol w:w="8358"/>
      </w:tblGrid>
      <w:tr w:rsidR="00BC6DE6" w:rsidRPr="003C64AC" w14:paraId="66B3C102" w14:textId="77777777" w:rsidTr="00DC3BFE">
        <w:tc>
          <w:tcPr>
            <w:tcW w:w="704" w:type="dxa"/>
          </w:tcPr>
          <w:p w14:paraId="47BB5170" w14:textId="77777777" w:rsidR="00BC6DE6" w:rsidRPr="003C64AC" w:rsidRDefault="00BC6DE6" w:rsidP="00DC3BFE">
            <w:pPr>
              <w:rPr>
                <w:rFonts w:cs="Arial"/>
              </w:rPr>
            </w:pPr>
            <w:r w:rsidRPr="003C64AC">
              <w:rPr>
                <w:rFonts w:cs="Arial"/>
              </w:rPr>
              <w:fldChar w:fldCharType="begin">
                <w:ffData>
                  <w:name w:val=""/>
                  <w:enabled/>
                  <w:calcOnExit w:val="0"/>
                  <w:checkBox>
                    <w:size w:val="22"/>
                    <w:default w:val="0"/>
                  </w:checkBox>
                </w:ffData>
              </w:fldChar>
            </w:r>
            <w:r w:rsidRPr="003C64AC">
              <w:rPr>
                <w:rFonts w:cs="Arial"/>
              </w:rPr>
              <w:instrText xml:space="preserve"> FORMCHECKBOX </w:instrText>
            </w:r>
            <w:r w:rsidR="009B2F4C">
              <w:rPr>
                <w:rFonts w:cs="Arial"/>
              </w:rPr>
            </w:r>
            <w:r w:rsidR="009B2F4C">
              <w:rPr>
                <w:rFonts w:cs="Arial"/>
              </w:rPr>
              <w:fldChar w:fldCharType="separate"/>
            </w:r>
            <w:r w:rsidRPr="003C64AC">
              <w:rPr>
                <w:rFonts w:cs="Arial"/>
              </w:rPr>
              <w:fldChar w:fldCharType="end"/>
            </w:r>
          </w:p>
        </w:tc>
        <w:tc>
          <w:tcPr>
            <w:tcW w:w="8358" w:type="dxa"/>
          </w:tcPr>
          <w:p w14:paraId="78300EC6" w14:textId="77777777" w:rsidR="00BC6DE6" w:rsidRPr="003C64AC" w:rsidRDefault="00BC6DE6" w:rsidP="00DC3BFE">
            <w:pPr>
              <w:rPr>
                <w:rFonts w:cs="Arial"/>
              </w:rPr>
            </w:pPr>
            <w:r w:rsidRPr="003C64AC">
              <w:rPr>
                <w:rFonts w:cs="Arial"/>
              </w:rPr>
              <w:t>Nein.</w:t>
            </w:r>
          </w:p>
        </w:tc>
      </w:tr>
      <w:tr w:rsidR="00BC6DE6" w:rsidRPr="003C64AC" w14:paraId="5CAF5638" w14:textId="77777777" w:rsidTr="00DC3BFE">
        <w:tc>
          <w:tcPr>
            <w:tcW w:w="704" w:type="dxa"/>
          </w:tcPr>
          <w:p w14:paraId="190045F7" w14:textId="77777777" w:rsidR="00BC6DE6" w:rsidRPr="003C64AC" w:rsidRDefault="00BC6DE6" w:rsidP="00DC3BFE">
            <w:pPr>
              <w:rPr>
                <w:rFonts w:cs="Arial"/>
              </w:rPr>
            </w:pPr>
            <w:r w:rsidRPr="003C64AC">
              <w:rPr>
                <w:rFonts w:cs="Arial"/>
              </w:rPr>
              <w:fldChar w:fldCharType="begin">
                <w:ffData>
                  <w:name w:val=""/>
                  <w:enabled/>
                  <w:calcOnExit w:val="0"/>
                  <w:checkBox>
                    <w:size w:val="22"/>
                    <w:default w:val="0"/>
                  </w:checkBox>
                </w:ffData>
              </w:fldChar>
            </w:r>
            <w:r w:rsidRPr="003C64AC">
              <w:rPr>
                <w:rFonts w:cs="Arial"/>
              </w:rPr>
              <w:instrText xml:space="preserve"> FORMCHECKBOX </w:instrText>
            </w:r>
            <w:r w:rsidR="009B2F4C">
              <w:rPr>
                <w:rFonts w:cs="Arial"/>
              </w:rPr>
            </w:r>
            <w:r w:rsidR="009B2F4C">
              <w:rPr>
                <w:rFonts w:cs="Arial"/>
              </w:rPr>
              <w:fldChar w:fldCharType="separate"/>
            </w:r>
            <w:r w:rsidRPr="003C64AC">
              <w:rPr>
                <w:rFonts w:cs="Arial"/>
              </w:rPr>
              <w:fldChar w:fldCharType="end"/>
            </w:r>
          </w:p>
        </w:tc>
        <w:tc>
          <w:tcPr>
            <w:tcW w:w="8358" w:type="dxa"/>
          </w:tcPr>
          <w:p w14:paraId="3A88DF36" w14:textId="77777777" w:rsidR="00BC6DE6" w:rsidRPr="003C64AC" w:rsidRDefault="00BC6DE6" w:rsidP="00DC3BFE">
            <w:pPr>
              <w:rPr>
                <w:rFonts w:cs="Arial"/>
              </w:rPr>
            </w:pPr>
            <w:r w:rsidRPr="003C64AC">
              <w:rPr>
                <w:rFonts w:cs="Arial"/>
              </w:rPr>
              <w:t>Ja. Genaue Angaben zum Vorliegen:</w:t>
            </w:r>
          </w:p>
          <w:p w14:paraId="2FE7E339" w14:textId="77777777" w:rsidR="00BC6DE6" w:rsidRPr="003C64AC" w:rsidRDefault="00BC6DE6" w:rsidP="00DC3BFE">
            <w:pPr>
              <w:rPr>
                <w:rFonts w:cs="Arial"/>
              </w:rPr>
            </w:pPr>
          </w:p>
          <w:p w14:paraId="6E04DBEB" w14:textId="77777777" w:rsidR="00BC6DE6" w:rsidRPr="003C64AC" w:rsidRDefault="00BC6DE6" w:rsidP="00DC3BFE">
            <w:pPr>
              <w:rPr>
                <w:rFonts w:cs="Arial"/>
              </w:rPr>
            </w:pPr>
          </w:p>
          <w:p w14:paraId="4B75BAE2" w14:textId="77777777" w:rsidR="00BC6DE6" w:rsidRPr="003C64AC" w:rsidRDefault="00BC6DE6" w:rsidP="00DC3BFE">
            <w:pPr>
              <w:rPr>
                <w:rFonts w:cs="Arial"/>
              </w:rPr>
            </w:pPr>
          </w:p>
          <w:p w14:paraId="7E8F5B52" w14:textId="77777777" w:rsidR="00BC6DE6" w:rsidRPr="003C64AC" w:rsidRDefault="00BC6DE6" w:rsidP="00DC3BFE">
            <w:pPr>
              <w:rPr>
                <w:rFonts w:cs="Arial"/>
              </w:rPr>
            </w:pPr>
          </w:p>
        </w:tc>
      </w:tr>
    </w:tbl>
    <w:p w14:paraId="4D8B7EE1" w14:textId="77777777" w:rsidR="00BC6DE6" w:rsidRPr="003C64AC" w:rsidRDefault="00BC6DE6" w:rsidP="00BC6DE6">
      <w:pPr>
        <w:spacing w:after="0" w:line="240" w:lineRule="auto"/>
        <w:rPr>
          <w:rFonts w:cs="Arial"/>
        </w:rPr>
      </w:pPr>
    </w:p>
    <w:p w14:paraId="7B8F6416" w14:textId="77777777" w:rsidR="00BC6DE6" w:rsidRPr="003C64AC" w:rsidRDefault="00BC6DE6" w:rsidP="00BC6DE6">
      <w:pPr>
        <w:spacing w:after="0" w:line="240" w:lineRule="auto"/>
        <w:rPr>
          <w:rFonts w:cs="Arial"/>
        </w:rPr>
      </w:pPr>
    </w:p>
    <w:p w14:paraId="46FFA4D7" w14:textId="77777777" w:rsidR="00BC6DE6" w:rsidRPr="003C64AC" w:rsidRDefault="00BC6DE6" w:rsidP="00BC6DE6">
      <w:pPr>
        <w:spacing w:after="0" w:line="240" w:lineRule="auto"/>
        <w:rPr>
          <w:rFonts w:cs="Arial"/>
          <w:b/>
        </w:rPr>
      </w:pPr>
      <w:r w:rsidRPr="003C64AC">
        <w:rPr>
          <w:rFonts w:cs="Arial"/>
          <w:b/>
        </w:rPr>
        <w:t>C. Selbstreinigung</w:t>
      </w:r>
    </w:p>
    <w:p w14:paraId="5863A7E4" w14:textId="77777777" w:rsidR="00BC6DE6" w:rsidRPr="00071921" w:rsidRDefault="00BC6DE6" w:rsidP="00BC6DE6">
      <w:pPr>
        <w:spacing w:after="0" w:line="240" w:lineRule="auto"/>
        <w:rPr>
          <w:rFonts w:cs="Arial"/>
          <w:sz w:val="18"/>
          <w:szCs w:val="18"/>
        </w:rPr>
      </w:pPr>
    </w:p>
    <w:p w14:paraId="022CC33A" w14:textId="77777777" w:rsidR="00BC6DE6" w:rsidRPr="003C64AC" w:rsidRDefault="00BC6DE6" w:rsidP="00BC6DE6">
      <w:pPr>
        <w:spacing w:after="0" w:line="240" w:lineRule="auto"/>
        <w:rPr>
          <w:rFonts w:cs="Arial"/>
          <w:i/>
        </w:rPr>
      </w:pPr>
      <w:r w:rsidRPr="003C64AC">
        <w:rPr>
          <w:rFonts w:cs="Arial"/>
          <w:i/>
        </w:rPr>
        <w:t>(nur anzugeben, wenn bei A. oder B. „Ja“ angekreuzt wurde)</w:t>
      </w:r>
    </w:p>
    <w:p w14:paraId="0A4A430B" w14:textId="77777777" w:rsidR="00BC6DE6" w:rsidRPr="003C64AC" w:rsidRDefault="00BC6DE6" w:rsidP="00BC6DE6">
      <w:pPr>
        <w:spacing w:after="0" w:line="240" w:lineRule="auto"/>
        <w:rPr>
          <w:rFonts w:cs="Arial"/>
        </w:rPr>
      </w:pPr>
    </w:p>
    <w:p w14:paraId="5DFAAE99" w14:textId="77777777" w:rsidR="00BC6DE6" w:rsidRPr="003C64AC" w:rsidRDefault="00BC6DE6" w:rsidP="00BC6DE6">
      <w:pPr>
        <w:pBdr>
          <w:top w:val="single" w:sz="4" w:space="1" w:color="auto"/>
          <w:left w:val="single" w:sz="4" w:space="4" w:color="auto"/>
          <w:bottom w:val="single" w:sz="4" w:space="1" w:color="auto"/>
          <w:right w:val="single" w:sz="4" w:space="4" w:color="auto"/>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3"/>
      </w:r>
      <w:r w:rsidRPr="003C64AC">
        <w:rPr>
          <w:rFonts w:cs="Arial"/>
        </w:rPr>
        <w:t>:</w:t>
      </w:r>
    </w:p>
    <w:p w14:paraId="75091DDA" w14:textId="77777777" w:rsidR="00BC6DE6" w:rsidRPr="003C64AC" w:rsidRDefault="00BC6DE6" w:rsidP="00BC6DE6">
      <w:pPr>
        <w:pBdr>
          <w:top w:val="single" w:sz="4" w:space="1" w:color="auto"/>
          <w:left w:val="single" w:sz="4" w:space="4" w:color="auto"/>
          <w:bottom w:val="single" w:sz="4" w:space="1" w:color="auto"/>
          <w:right w:val="single" w:sz="4" w:space="4" w:color="auto"/>
        </w:pBdr>
        <w:spacing w:after="0" w:line="240" w:lineRule="auto"/>
        <w:rPr>
          <w:rFonts w:cs="Arial"/>
        </w:rPr>
      </w:pPr>
    </w:p>
    <w:p w14:paraId="79CB35E5" w14:textId="77777777" w:rsidR="00BC6DE6" w:rsidRPr="003C64AC" w:rsidRDefault="00BC6DE6" w:rsidP="00BC6DE6">
      <w:pPr>
        <w:pBdr>
          <w:top w:val="single" w:sz="4" w:space="1" w:color="auto"/>
          <w:left w:val="single" w:sz="4" w:space="4" w:color="auto"/>
          <w:bottom w:val="single" w:sz="4" w:space="1" w:color="auto"/>
          <w:right w:val="single" w:sz="4" w:space="4" w:color="auto"/>
        </w:pBdr>
        <w:spacing w:after="0" w:line="240" w:lineRule="auto"/>
        <w:rPr>
          <w:rFonts w:cs="Arial"/>
        </w:rPr>
      </w:pPr>
    </w:p>
    <w:p w14:paraId="03DF7C38" w14:textId="77777777" w:rsidR="00853B2B" w:rsidRPr="003C64AC" w:rsidRDefault="00853B2B" w:rsidP="00BC6DE6">
      <w:pPr>
        <w:spacing w:after="0" w:line="240" w:lineRule="auto"/>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2148"/>
        <w:gridCol w:w="4110"/>
      </w:tblGrid>
      <w:tr w:rsidR="00853B2B" w14:paraId="0E34C123" w14:textId="77777777" w:rsidTr="00C87F38">
        <w:tc>
          <w:tcPr>
            <w:tcW w:w="2814" w:type="dxa"/>
          </w:tcPr>
          <w:p w14:paraId="2FAD24B8" w14:textId="77777777" w:rsidR="00853B2B" w:rsidRDefault="00853B2B" w:rsidP="00044BC8">
            <w:pPr>
              <w:rPr>
                <w:rFonts w:eastAsia="Arial" w:cs="Arial"/>
                <w:sz w:val="20"/>
                <w:szCs w:val="20"/>
              </w:rPr>
            </w:pPr>
            <w:r>
              <w:rPr>
                <w:rFonts w:eastAsia="Arial" w:cs="Arial"/>
                <w:sz w:val="20"/>
                <w:szCs w:val="20"/>
              </w:rPr>
              <w:t>______________________</w:t>
            </w:r>
          </w:p>
        </w:tc>
        <w:tc>
          <w:tcPr>
            <w:tcW w:w="2148" w:type="dxa"/>
          </w:tcPr>
          <w:p w14:paraId="20667F69" w14:textId="77777777" w:rsidR="00853B2B" w:rsidRDefault="00C87F38" w:rsidP="00044BC8">
            <w:pPr>
              <w:rPr>
                <w:rFonts w:eastAsia="Arial" w:cs="Arial"/>
                <w:sz w:val="20"/>
                <w:szCs w:val="20"/>
              </w:rPr>
            </w:pPr>
            <w:r>
              <w:rPr>
                <w:rFonts w:eastAsia="Arial" w:cs="Arial"/>
                <w:sz w:val="20"/>
                <w:szCs w:val="20"/>
              </w:rPr>
              <w:t>________________</w:t>
            </w:r>
          </w:p>
        </w:tc>
        <w:tc>
          <w:tcPr>
            <w:tcW w:w="4110" w:type="dxa"/>
          </w:tcPr>
          <w:p w14:paraId="1732AD73" w14:textId="77777777" w:rsidR="00853B2B" w:rsidRDefault="00853B2B" w:rsidP="00044BC8">
            <w:pPr>
              <w:rPr>
                <w:rFonts w:eastAsia="Arial" w:cs="Arial"/>
                <w:sz w:val="20"/>
                <w:szCs w:val="20"/>
              </w:rPr>
            </w:pPr>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
        </w:tc>
      </w:tr>
      <w:tr w:rsidR="00853B2B" w14:paraId="06844113" w14:textId="77777777" w:rsidTr="00C87F38">
        <w:tc>
          <w:tcPr>
            <w:tcW w:w="2814" w:type="dxa"/>
          </w:tcPr>
          <w:p w14:paraId="18E22393" w14:textId="77777777" w:rsidR="00853B2B" w:rsidRPr="00014789" w:rsidRDefault="00853B2B" w:rsidP="00044BC8">
            <w:pPr>
              <w:rPr>
                <w:rFonts w:eastAsia="Arial" w:cs="Arial"/>
                <w:sz w:val="18"/>
                <w:szCs w:val="18"/>
              </w:rPr>
            </w:pPr>
            <w:r w:rsidRPr="00014789">
              <w:rPr>
                <w:rFonts w:eastAsia="Arial" w:cs="Arial"/>
                <w:sz w:val="18"/>
                <w:szCs w:val="18"/>
              </w:rPr>
              <w:t>Ort</w:t>
            </w:r>
          </w:p>
        </w:tc>
        <w:tc>
          <w:tcPr>
            <w:tcW w:w="2148" w:type="dxa"/>
          </w:tcPr>
          <w:p w14:paraId="367B794C" w14:textId="77777777" w:rsidR="00853B2B" w:rsidRPr="00014789" w:rsidRDefault="00853B2B" w:rsidP="00044BC8">
            <w:pPr>
              <w:rPr>
                <w:rFonts w:eastAsia="Arial" w:cs="Arial"/>
                <w:sz w:val="18"/>
                <w:szCs w:val="18"/>
              </w:rPr>
            </w:pPr>
            <w:r w:rsidRPr="00014789">
              <w:rPr>
                <w:rFonts w:eastAsia="Arial" w:cs="Arial"/>
                <w:sz w:val="18"/>
                <w:szCs w:val="18"/>
              </w:rPr>
              <w:t>Datum</w:t>
            </w:r>
          </w:p>
        </w:tc>
        <w:tc>
          <w:tcPr>
            <w:tcW w:w="4110"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1AC117EC" w14:textId="77777777" w:rsidR="003C64AC" w:rsidRPr="00014789" w:rsidRDefault="003E13DB" w:rsidP="003E13DB">
      <w:pPr>
        <w:spacing w:after="0" w:line="240" w:lineRule="auto"/>
        <w:rPr>
          <w:rFonts w:cs="Arial"/>
          <w:b/>
          <w:i/>
          <w:sz w:val="20"/>
          <w:szCs w:val="20"/>
        </w:rPr>
      </w:pPr>
      <w:r>
        <w:rPr>
          <w:rFonts w:cs="Arial"/>
          <w:b/>
          <w:i/>
          <w:sz w:val="20"/>
          <w:szCs w:val="20"/>
        </w:rPr>
        <w:t>Sollte die Erklärung von einem Nachunternehmen</w:t>
      </w:r>
      <w:r w:rsidRPr="003E13DB">
        <w:rPr>
          <w:rFonts w:cs="Arial"/>
          <w:b/>
          <w:i/>
          <w:sz w:val="20"/>
          <w:szCs w:val="20"/>
        </w:rPr>
        <w:t xml:space="preserve"> oder </w:t>
      </w:r>
      <w:r>
        <w:rPr>
          <w:rFonts w:cs="Arial"/>
          <w:b/>
          <w:i/>
          <w:sz w:val="20"/>
          <w:szCs w:val="20"/>
        </w:rPr>
        <w:t xml:space="preserve">Bietergemeinschaftsmitglied eingereicht werden, so ist die Erklärung zu unterschreiben! </w:t>
      </w:r>
      <w:r w:rsidRPr="00014789">
        <w:rPr>
          <w:rFonts w:cs="Arial"/>
          <w:b/>
          <w:i/>
          <w:sz w:val="20"/>
          <w:szCs w:val="20"/>
        </w:rPr>
        <w:t xml:space="preserve">Eine eingescannte Kopie der original unterschriebenen Erklärung als pdf reicht </w:t>
      </w:r>
      <w:r>
        <w:rPr>
          <w:rFonts w:cs="Arial"/>
          <w:b/>
          <w:i/>
          <w:sz w:val="20"/>
          <w:szCs w:val="20"/>
        </w:rPr>
        <w:t xml:space="preserve">dann </w:t>
      </w:r>
      <w:r w:rsidRPr="00014789">
        <w:rPr>
          <w:rFonts w:cs="Arial"/>
          <w:b/>
          <w:i/>
          <w:sz w:val="20"/>
          <w:szCs w:val="20"/>
        </w:rPr>
        <w:t>aus.</w:t>
      </w:r>
      <w:r>
        <w:rPr>
          <w:rFonts w:cs="Arial"/>
          <w:b/>
          <w:i/>
          <w:sz w:val="20"/>
          <w:szCs w:val="20"/>
        </w:rPr>
        <w:t xml:space="preserve"> Achtung: Die Unterschrift i</w:t>
      </w:r>
      <w:r w:rsidRPr="00014789">
        <w:rPr>
          <w:rFonts w:cs="Arial"/>
          <w:b/>
          <w:i/>
          <w:sz w:val="20"/>
          <w:szCs w:val="20"/>
        </w:rPr>
        <w:t>m Original muss eigenhändig erfolgt sein, eine eingescannte Unterschrift reicht nicht aus!</w:t>
      </w:r>
    </w:p>
    <w:sectPr w:rsidR="003C64AC" w:rsidRPr="00014789"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FB414" w14:textId="77777777" w:rsidR="00535574" w:rsidRDefault="00535574" w:rsidP="002871AC">
      <w:pPr>
        <w:spacing w:after="0" w:line="240" w:lineRule="auto"/>
      </w:pPr>
      <w:r>
        <w:separator/>
      </w:r>
    </w:p>
  </w:endnote>
  <w:endnote w:type="continuationSeparator" w:id="0">
    <w:p w14:paraId="0A31302B" w14:textId="77777777" w:rsidR="00535574" w:rsidRDefault="00535574" w:rsidP="0028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41C04" w14:textId="77777777" w:rsidR="00535574" w:rsidRDefault="00535574" w:rsidP="002871AC">
      <w:pPr>
        <w:spacing w:after="0" w:line="240" w:lineRule="auto"/>
      </w:pPr>
      <w:r>
        <w:separator/>
      </w:r>
    </w:p>
  </w:footnote>
  <w:footnote w:type="continuationSeparator" w:id="0">
    <w:p w14:paraId="6A1623C3" w14:textId="77777777" w:rsidR="00535574" w:rsidRDefault="00535574" w:rsidP="002871AC">
      <w:pPr>
        <w:spacing w:after="0" w:line="240" w:lineRule="auto"/>
      </w:pPr>
      <w:r>
        <w:continuationSeparator/>
      </w:r>
    </w:p>
  </w:footnote>
  <w:footnote w:id="1">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2">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3">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0E78" w14:textId="33EFF999" w:rsidR="009C615A" w:rsidRDefault="008423F1">
    <w:pPr>
      <w:pStyle w:val="Kopfzeile"/>
    </w:pPr>
    <w:r w:rsidRPr="008863C8">
      <w:rPr>
        <w:rFonts w:cs="Arial"/>
        <w:noProof/>
        <w:sz w:val="44"/>
        <w:szCs w:val="44"/>
      </w:rPr>
      <w:drawing>
        <wp:anchor distT="0" distB="0" distL="114300" distR="114300" simplePos="0" relativeHeight="251659264" behindDoc="0" locked="0" layoutInCell="1" allowOverlap="1" wp14:anchorId="1B21F07E" wp14:editId="7657BA17">
          <wp:simplePos x="0" y="0"/>
          <wp:positionH relativeFrom="margin">
            <wp:align>right</wp:align>
          </wp:positionH>
          <wp:positionV relativeFrom="page">
            <wp:posOffset>448945</wp:posOffset>
          </wp:positionV>
          <wp:extent cx="2844000" cy="414000"/>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0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r>
      <w:t>Vergabe Nr. 1544</w:t>
    </w:r>
  </w:p>
  <w:p w14:paraId="22C9D0C8" w14:textId="77777777" w:rsidR="009C615A" w:rsidRDefault="009C615A">
    <w:pPr>
      <w:pStyle w:val="Kopfzeile"/>
    </w:pPr>
  </w:p>
  <w:p w14:paraId="28A4BF87" w14:textId="77777777" w:rsidR="00994E84" w:rsidRDefault="00994E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103906"/>
    <w:rsid w:val="001E03B2"/>
    <w:rsid w:val="002249FE"/>
    <w:rsid w:val="002323CE"/>
    <w:rsid w:val="00286002"/>
    <w:rsid w:val="002871AC"/>
    <w:rsid w:val="00314188"/>
    <w:rsid w:val="00334AE3"/>
    <w:rsid w:val="003C64AC"/>
    <w:rsid w:val="003D5DE0"/>
    <w:rsid w:val="003E13DB"/>
    <w:rsid w:val="0041572B"/>
    <w:rsid w:val="004E580A"/>
    <w:rsid w:val="004F7BDB"/>
    <w:rsid w:val="00535574"/>
    <w:rsid w:val="005C21E1"/>
    <w:rsid w:val="005C31C9"/>
    <w:rsid w:val="00606334"/>
    <w:rsid w:val="006B5606"/>
    <w:rsid w:val="007C3816"/>
    <w:rsid w:val="007E7F9B"/>
    <w:rsid w:val="008232D7"/>
    <w:rsid w:val="00837F10"/>
    <w:rsid w:val="008423F1"/>
    <w:rsid w:val="00853B2B"/>
    <w:rsid w:val="00872B8A"/>
    <w:rsid w:val="008A04BF"/>
    <w:rsid w:val="00966590"/>
    <w:rsid w:val="00966856"/>
    <w:rsid w:val="00994E84"/>
    <w:rsid w:val="009B2F4C"/>
    <w:rsid w:val="009C615A"/>
    <w:rsid w:val="009E16C2"/>
    <w:rsid w:val="009E6F69"/>
    <w:rsid w:val="00A06D7E"/>
    <w:rsid w:val="00A3558D"/>
    <w:rsid w:val="00AB5862"/>
    <w:rsid w:val="00B01992"/>
    <w:rsid w:val="00B34A79"/>
    <w:rsid w:val="00B45B8C"/>
    <w:rsid w:val="00B53C9D"/>
    <w:rsid w:val="00BC3931"/>
    <w:rsid w:val="00BC6DE6"/>
    <w:rsid w:val="00C336FD"/>
    <w:rsid w:val="00C43AEB"/>
    <w:rsid w:val="00C87F38"/>
    <w:rsid w:val="00CF773E"/>
    <w:rsid w:val="00D365C4"/>
    <w:rsid w:val="00D5366C"/>
    <w:rsid w:val="00DC1376"/>
    <w:rsid w:val="00DE4BC6"/>
    <w:rsid w:val="00E43B60"/>
    <w:rsid w:val="00E62692"/>
    <w:rsid w:val="00F41443"/>
    <w:rsid w:val="00F64720"/>
    <w:rsid w:val="00F71A95"/>
    <w:rsid w:val="00F80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4D1522"/>
  <w15:docId w15:val="{A59A01E1-7B3B-46F8-8B8A-0FCF258B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4AC"/>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Nana Baidoo</cp:lastModifiedBy>
  <cp:revision>2</cp:revision>
  <cp:lastPrinted>2016-05-12T12:11:00Z</cp:lastPrinted>
  <dcterms:created xsi:type="dcterms:W3CDTF">2021-01-05T11:14:00Z</dcterms:created>
  <dcterms:modified xsi:type="dcterms:W3CDTF">2021-01-05T11:14:00Z</dcterms:modified>
</cp:coreProperties>
</file>