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55A1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06B901B8" w14:textId="77777777" w:rsidTr="003F1A0A">
        <w:trPr>
          <w:trHeight w:val="493"/>
        </w:trPr>
        <w:tc>
          <w:tcPr>
            <w:tcW w:w="1951" w:type="dxa"/>
          </w:tcPr>
          <w:p w14:paraId="00FA0B5C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167C173E" w14:textId="77777777" w:rsidR="003F1A0A" w:rsidRPr="003F1A0A" w:rsidRDefault="003F1A0A" w:rsidP="007D0C10">
            <w:pPr>
              <w:pStyle w:val="Textkrper"/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  <w:r w:rsidRPr="003F1A0A"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 xml:space="preserve">Bw Bekleidungsmanagement GmbH, </w:t>
            </w:r>
          </w:p>
          <w:p w14:paraId="1392844B" w14:textId="1E67FDB0" w:rsidR="007D0C10" w:rsidRPr="007D0C10" w:rsidRDefault="003F1A0A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 w:rsidRPr="003F1A0A"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Edmund-Rumpler-Str. 8-10, 51149 Köln</w:t>
            </w:r>
          </w:p>
        </w:tc>
        <w:tc>
          <w:tcPr>
            <w:tcW w:w="1809" w:type="dxa"/>
          </w:tcPr>
          <w:p w14:paraId="76E9E9BD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57C1C574" w14:textId="77777777" w:rsidTr="00483CB0">
        <w:trPr>
          <w:trHeight w:val="80"/>
        </w:trPr>
        <w:tc>
          <w:tcPr>
            <w:tcW w:w="1951" w:type="dxa"/>
          </w:tcPr>
          <w:p w14:paraId="0283AA11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102006D3" w14:textId="77777777"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14:paraId="37B28C6B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3FC0D226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14:paraId="7FBC0EB0" w14:textId="77777777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1EE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767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27E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114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15EC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1C76A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5A65B67D" w14:textId="77777777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654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009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C49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F65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51E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F47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88B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1EE20A53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9E2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8DF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51A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915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763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513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804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3F1A0A" w:rsidRPr="003F1A0A" w14:paraId="40B170D0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6D2" w14:textId="77777777" w:rsidR="00AC19F2" w:rsidRPr="003F1A0A" w:rsidRDefault="00AC19F2" w:rsidP="00367F5B">
            <w:pPr>
              <w:jc w:val="center"/>
              <w:rPr>
                <w:b/>
                <w:bCs/>
                <w:color w:val="548DD4" w:themeColor="text2" w:themeTint="99"/>
                <w:szCs w:val="18"/>
              </w:rPr>
            </w:pPr>
            <w:r w:rsidRPr="003F1A0A">
              <w:rPr>
                <w:b/>
                <w:bCs/>
                <w:color w:val="548DD4" w:themeColor="text2" w:themeTint="99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9DE" w14:textId="5B6436FE" w:rsidR="00AC19F2" w:rsidRPr="003F1A0A" w:rsidRDefault="003F1A0A" w:rsidP="00367F5B">
            <w:pPr>
              <w:rPr>
                <w:b/>
                <w:bCs/>
                <w:color w:val="548DD4" w:themeColor="text2" w:themeTint="99"/>
                <w:szCs w:val="18"/>
              </w:rPr>
            </w:pPr>
            <w:r w:rsidRPr="003F1A0A">
              <w:rPr>
                <w:rFonts w:cs="Arial"/>
                <w:b/>
                <w:bCs/>
                <w:color w:val="548DD4" w:themeColor="text2" w:themeTint="99"/>
                <w:sz w:val="20"/>
              </w:rPr>
              <w:t xml:space="preserve">Projektmanager als Transition Manager zur Sicherstellung einer reibungslosen und effizienten Übergabe der </w:t>
            </w:r>
            <w:proofErr w:type="spellStart"/>
            <w:r w:rsidRPr="003F1A0A">
              <w:rPr>
                <w:rFonts w:cs="Arial"/>
                <w:b/>
                <w:bCs/>
                <w:color w:val="548DD4" w:themeColor="text2" w:themeTint="99"/>
                <w:sz w:val="20"/>
              </w:rPr>
              <w:t>Managed</w:t>
            </w:r>
            <w:proofErr w:type="spellEnd"/>
            <w:r w:rsidRPr="003F1A0A">
              <w:rPr>
                <w:rFonts w:cs="Arial"/>
                <w:b/>
                <w:bCs/>
                <w:color w:val="548DD4" w:themeColor="text2" w:themeTint="99"/>
                <w:sz w:val="20"/>
              </w:rPr>
              <w:t xml:space="preserve"> IT Services der BwBM vom aktuellen Service Provider zum Nachfolger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2D9" w14:textId="3E8CDE39" w:rsidR="00AC19F2" w:rsidRPr="003F1A0A" w:rsidRDefault="003F1A0A" w:rsidP="00367F5B">
            <w:pPr>
              <w:rPr>
                <w:b/>
                <w:bCs/>
                <w:color w:val="548DD4" w:themeColor="text2" w:themeTint="99"/>
                <w:szCs w:val="18"/>
              </w:rPr>
            </w:pP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Köln, remote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993" w14:textId="089FAF1A" w:rsidR="00AC19F2" w:rsidRPr="003F1A0A" w:rsidRDefault="003F1A0A" w:rsidP="00367F5B">
            <w:pPr>
              <w:rPr>
                <w:b/>
                <w:bCs/>
                <w:color w:val="548DD4" w:themeColor="text2" w:themeTint="99"/>
                <w:szCs w:val="18"/>
              </w:rPr>
            </w:pPr>
            <w:r>
              <w:rPr>
                <w:b/>
                <w:bCs/>
                <w:color w:val="548DD4" w:themeColor="text2" w:themeTint="99"/>
                <w:sz w:val="14"/>
                <w:szCs w:val="18"/>
              </w:rPr>
              <w:t>Ab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 xml:space="preserve"> Zuschlagserteilung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E9B" w14:textId="0794796F" w:rsidR="00AC19F2" w:rsidRPr="003F1A0A" w:rsidRDefault="003F1A0A" w:rsidP="00367F5B">
            <w:pPr>
              <w:rPr>
                <w:b/>
                <w:bCs/>
                <w:color w:val="548DD4" w:themeColor="text2" w:themeTint="99"/>
                <w:szCs w:val="18"/>
              </w:rPr>
            </w:pP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 xml:space="preserve">30.06.24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E9C" w14:textId="77777777" w:rsidR="00AC19F2" w:rsidRPr="003F1A0A" w:rsidRDefault="00AC19F2" w:rsidP="002C2196">
            <w:pPr>
              <w:tabs>
                <w:tab w:val="right" w:pos="1309"/>
              </w:tabs>
              <w:rPr>
                <w:b/>
                <w:bCs/>
                <w:color w:val="548DD4" w:themeColor="text2" w:themeTint="99"/>
                <w:sz w:val="14"/>
                <w:szCs w:val="18"/>
              </w:rPr>
            </w:pP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Vergütung: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ab/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instrText xml:space="preserve">FORMTEXT </w:instrTex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fldChar w:fldCharType="separate"/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 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 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 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 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 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fldChar w:fldCharType="end"/>
            </w:r>
          </w:p>
          <w:p w14:paraId="5368A964" w14:textId="77777777" w:rsidR="00AC19F2" w:rsidRPr="003F1A0A" w:rsidRDefault="00AC19F2" w:rsidP="002C2196">
            <w:pPr>
              <w:tabs>
                <w:tab w:val="right" w:pos="1309"/>
              </w:tabs>
              <w:rPr>
                <w:b/>
                <w:bCs/>
                <w:color w:val="548DD4" w:themeColor="text2" w:themeTint="99"/>
                <w:sz w:val="14"/>
                <w:szCs w:val="18"/>
              </w:rPr>
            </w:pP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pro</w:t>
            </w:r>
          </w:p>
          <w:p w14:paraId="71374F8C" w14:textId="6F14E809" w:rsidR="00AC19F2" w:rsidRPr="003F1A0A" w:rsidRDefault="00AC19F2" w:rsidP="002C2196">
            <w:pPr>
              <w:tabs>
                <w:tab w:val="right" w:pos="1309"/>
              </w:tabs>
              <w:rPr>
                <w:b/>
                <w:bCs/>
                <w:color w:val="548DD4" w:themeColor="text2" w:themeTint="99"/>
                <w:szCs w:val="18"/>
              </w:rPr>
            </w:pP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Einheit:</w:t>
            </w:r>
            <w:r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ab/>
            </w:r>
            <w:r w:rsidR="003F1A0A" w:rsidRPr="003F1A0A">
              <w:rPr>
                <w:b/>
                <w:bCs/>
                <w:color w:val="548DD4" w:themeColor="text2" w:themeTint="99"/>
                <w:sz w:val="14"/>
                <w:szCs w:val="18"/>
              </w:rPr>
              <w:t>PT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F1D" w14:textId="18083254" w:rsidR="00AC19F2" w:rsidRPr="003F1A0A" w:rsidRDefault="003F1A0A" w:rsidP="00367F5B">
            <w:pPr>
              <w:tabs>
                <w:tab w:val="left" w:pos="175"/>
              </w:tabs>
              <w:ind w:left="-109" w:right="-106"/>
              <w:rPr>
                <w:b/>
                <w:bCs/>
                <w:sz w:val="12"/>
                <w:szCs w:val="12"/>
              </w:rPr>
            </w:pPr>
            <w:r w:rsidRPr="003F1A0A">
              <w:rPr>
                <w:b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1A0A">
              <w:rPr>
                <w:b/>
                <w:bCs/>
                <w:sz w:val="12"/>
                <w:szCs w:val="12"/>
              </w:rPr>
              <w:instrText xml:space="preserve"> FORMCHECKBOX </w:instrText>
            </w:r>
            <w:r w:rsidRPr="003F1A0A">
              <w:rPr>
                <w:b/>
                <w:bCs/>
                <w:sz w:val="12"/>
                <w:szCs w:val="12"/>
              </w:rPr>
            </w:r>
            <w:r w:rsidRPr="003F1A0A">
              <w:rPr>
                <w:b/>
                <w:bCs/>
                <w:sz w:val="12"/>
                <w:szCs w:val="12"/>
              </w:rPr>
              <w:fldChar w:fldCharType="end"/>
            </w:r>
            <w:r w:rsidR="00AC19F2" w:rsidRPr="003F1A0A">
              <w:rPr>
                <w:b/>
                <w:bCs/>
                <w:sz w:val="12"/>
                <w:szCs w:val="12"/>
              </w:rPr>
              <w:tab/>
            </w:r>
            <w:r w:rsidR="00AC19F2" w:rsidRPr="003F1A0A">
              <w:rPr>
                <w:b/>
                <w:bCs/>
                <w:color w:val="548DD4" w:themeColor="text2" w:themeTint="99"/>
                <w:sz w:val="12"/>
                <w:szCs w:val="12"/>
              </w:rPr>
              <w:t>nach Aufwand</w:t>
            </w:r>
          </w:p>
          <w:p w14:paraId="27C6430C" w14:textId="5424A9AC" w:rsidR="00AC19F2" w:rsidRPr="003F1A0A" w:rsidRDefault="00AC19F2" w:rsidP="00367F5B">
            <w:pPr>
              <w:tabs>
                <w:tab w:val="left" w:pos="175"/>
              </w:tabs>
              <w:ind w:left="-109" w:right="-106"/>
              <w:rPr>
                <w:b/>
                <w:bCs/>
                <w:sz w:val="12"/>
                <w:szCs w:val="12"/>
              </w:rPr>
            </w:pPr>
            <w:r w:rsidRPr="003F1A0A">
              <w:rPr>
                <w:b/>
                <w:bCs/>
                <w:sz w:val="12"/>
                <w:szCs w:val="12"/>
              </w:rPr>
              <w:tab/>
            </w:r>
            <w:r w:rsidR="003F1A0A">
              <w:rPr>
                <w:b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1A0A">
              <w:rPr>
                <w:b/>
                <w:bCs/>
                <w:sz w:val="12"/>
                <w:szCs w:val="12"/>
              </w:rPr>
              <w:instrText xml:space="preserve"> FORMCHECKBOX </w:instrText>
            </w:r>
            <w:r w:rsidR="003F1A0A">
              <w:rPr>
                <w:b/>
                <w:bCs/>
                <w:sz w:val="12"/>
                <w:szCs w:val="12"/>
              </w:rPr>
            </w:r>
            <w:r w:rsidR="003F1A0A">
              <w:rPr>
                <w:b/>
                <w:bCs/>
                <w:sz w:val="12"/>
                <w:szCs w:val="12"/>
              </w:rPr>
              <w:fldChar w:fldCharType="end"/>
            </w:r>
            <w:r w:rsidRPr="003F1A0A">
              <w:rPr>
                <w:b/>
                <w:bCs/>
                <w:sz w:val="12"/>
                <w:szCs w:val="12"/>
              </w:rPr>
              <w:t xml:space="preserve"> … </w:t>
            </w:r>
            <w:r w:rsidRPr="003F1A0A">
              <w:rPr>
                <w:b/>
                <w:bCs/>
                <w:color w:val="548DD4" w:themeColor="text2" w:themeTint="99"/>
                <w:sz w:val="12"/>
                <w:szCs w:val="12"/>
              </w:rPr>
              <w:t xml:space="preserve">mit OG in Höhe von </w:t>
            </w:r>
            <w:r w:rsidR="003F1A0A" w:rsidRPr="003F1A0A">
              <w:rPr>
                <w:b/>
                <w:bCs/>
                <w:color w:val="548DD4" w:themeColor="text2" w:themeTint="99"/>
                <w:sz w:val="12"/>
                <w:szCs w:val="12"/>
              </w:rPr>
              <w:t>60 PT</w:t>
            </w:r>
          </w:p>
          <w:p w14:paraId="7C06F268" w14:textId="6DA864BA" w:rsidR="00AC19F2" w:rsidRPr="003F1A0A" w:rsidRDefault="00AC19F2" w:rsidP="00367F5B">
            <w:pPr>
              <w:tabs>
                <w:tab w:val="left" w:pos="175"/>
              </w:tabs>
              <w:ind w:left="-109" w:right="-106"/>
              <w:rPr>
                <w:b/>
                <w:bCs/>
                <w:sz w:val="12"/>
                <w:szCs w:val="12"/>
              </w:rPr>
            </w:pPr>
            <w:r w:rsidRPr="003F1A0A">
              <w:rPr>
                <w:b/>
                <w:bCs/>
                <w:sz w:val="12"/>
                <w:szCs w:val="12"/>
              </w:rPr>
              <w:tab/>
            </w:r>
            <w:r w:rsidR="003F1A0A" w:rsidRPr="003F1A0A">
              <w:rPr>
                <w:b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1A0A" w:rsidRPr="003F1A0A">
              <w:rPr>
                <w:b/>
                <w:bCs/>
                <w:sz w:val="12"/>
                <w:szCs w:val="12"/>
              </w:rPr>
              <w:instrText xml:space="preserve"> FORMCHECKBOX </w:instrText>
            </w:r>
            <w:r w:rsidR="003F1A0A" w:rsidRPr="003F1A0A">
              <w:rPr>
                <w:b/>
                <w:bCs/>
                <w:sz w:val="12"/>
                <w:szCs w:val="12"/>
              </w:rPr>
            </w:r>
            <w:r w:rsidR="003F1A0A" w:rsidRPr="003F1A0A">
              <w:rPr>
                <w:b/>
                <w:bCs/>
                <w:sz w:val="12"/>
                <w:szCs w:val="12"/>
              </w:rPr>
              <w:fldChar w:fldCharType="end"/>
            </w:r>
            <w:r w:rsidRPr="003F1A0A">
              <w:rPr>
                <w:b/>
                <w:bCs/>
                <w:sz w:val="12"/>
                <w:szCs w:val="12"/>
              </w:rPr>
              <w:t xml:space="preserve"> … </w:t>
            </w:r>
            <w:r w:rsidRPr="003F1A0A">
              <w:rPr>
                <w:b/>
                <w:bCs/>
                <w:color w:val="548DD4" w:themeColor="text2" w:themeTint="99"/>
                <w:sz w:val="12"/>
                <w:szCs w:val="12"/>
              </w:rPr>
              <w:t>auf Abruf</w:t>
            </w:r>
            <w:r w:rsidR="003F1A0A">
              <w:rPr>
                <w:b/>
                <w:bCs/>
                <w:color w:val="548DD4" w:themeColor="text2" w:themeTint="99"/>
                <w:sz w:val="12"/>
                <w:szCs w:val="12"/>
              </w:rPr>
              <w:t xml:space="preserve"> </w:t>
            </w:r>
          </w:p>
          <w:p w14:paraId="318E71D3" w14:textId="77777777" w:rsidR="00AC19F2" w:rsidRPr="003F1A0A" w:rsidRDefault="00AC19F2" w:rsidP="00367F5B">
            <w:pPr>
              <w:tabs>
                <w:tab w:val="left" w:pos="175"/>
              </w:tabs>
              <w:ind w:left="-109" w:right="-106"/>
              <w:rPr>
                <w:b/>
                <w:bCs/>
                <w:sz w:val="12"/>
                <w:szCs w:val="12"/>
              </w:rPr>
            </w:pPr>
            <w:r w:rsidRPr="003F1A0A">
              <w:rPr>
                <w:b/>
                <w:bCs/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A0A">
              <w:rPr>
                <w:b/>
                <w:bCs/>
                <w:sz w:val="12"/>
                <w:szCs w:val="12"/>
              </w:rPr>
              <w:instrText xml:space="preserve">FORMCHECKBOX </w:instrText>
            </w:r>
            <w:r w:rsidR="003F1A0A" w:rsidRPr="003F1A0A">
              <w:rPr>
                <w:b/>
                <w:bCs/>
                <w:sz w:val="12"/>
                <w:szCs w:val="12"/>
              </w:rPr>
            </w:r>
            <w:r w:rsidR="003F1A0A" w:rsidRPr="003F1A0A">
              <w:rPr>
                <w:b/>
                <w:bCs/>
                <w:sz w:val="12"/>
                <w:szCs w:val="12"/>
              </w:rPr>
              <w:fldChar w:fldCharType="separate"/>
            </w:r>
            <w:r w:rsidRPr="003F1A0A">
              <w:rPr>
                <w:b/>
                <w:bCs/>
                <w:sz w:val="12"/>
                <w:szCs w:val="12"/>
              </w:rPr>
              <w:fldChar w:fldCharType="end"/>
            </w:r>
            <w:r w:rsidRPr="003F1A0A">
              <w:rPr>
                <w:b/>
                <w:bCs/>
                <w:sz w:val="12"/>
                <w:szCs w:val="12"/>
              </w:rPr>
              <w:tab/>
              <w:t xml:space="preserve">Pauschalfestpreis  </w:t>
            </w:r>
            <w:r w:rsidRPr="003F1A0A">
              <w:rPr>
                <w:b/>
                <w:bCs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F1A0A">
              <w:rPr>
                <w:b/>
                <w:bCs/>
                <w:sz w:val="12"/>
                <w:szCs w:val="12"/>
              </w:rPr>
              <w:instrText xml:space="preserve">FORMTEXT </w:instrText>
            </w:r>
            <w:r w:rsidRPr="003F1A0A">
              <w:rPr>
                <w:b/>
                <w:bCs/>
                <w:sz w:val="12"/>
                <w:szCs w:val="12"/>
              </w:rPr>
            </w:r>
            <w:r w:rsidRPr="003F1A0A">
              <w:rPr>
                <w:b/>
                <w:bCs/>
                <w:sz w:val="12"/>
                <w:szCs w:val="12"/>
              </w:rPr>
              <w:fldChar w:fldCharType="separate"/>
            </w:r>
            <w:r w:rsidRPr="003F1A0A">
              <w:rPr>
                <w:b/>
                <w:bCs/>
                <w:sz w:val="12"/>
                <w:szCs w:val="12"/>
              </w:rPr>
              <w:t> </w:t>
            </w:r>
            <w:r w:rsidRPr="003F1A0A">
              <w:rPr>
                <w:b/>
                <w:bCs/>
                <w:sz w:val="12"/>
                <w:szCs w:val="12"/>
              </w:rPr>
              <w:t> </w:t>
            </w:r>
            <w:r w:rsidRPr="003F1A0A">
              <w:rPr>
                <w:b/>
                <w:bCs/>
                <w:sz w:val="12"/>
                <w:szCs w:val="12"/>
              </w:rPr>
              <w:t> </w:t>
            </w:r>
            <w:r w:rsidRPr="003F1A0A">
              <w:rPr>
                <w:b/>
                <w:bCs/>
                <w:sz w:val="12"/>
                <w:szCs w:val="12"/>
              </w:rPr>
              <w:t> </w:t>
            </w:r>
            <w:r w:rsidRPr="003F1A0A">
              <w:rPr>
                <w:b/>
                <w:bCs/>
                <w:sz w:val="12"/>
                <w:szCs w:val="12"/>
              </w:rPr>
              <w:t> </w:t>
            </w:r>
            <w:r w:rsidRPr="003F1A0A">
              <w:rPr>
                <w:b/>
                <w:bCs/>
                <w:sz w:val="12"/>
                <w:szCs w:val="12"/>
              </w:rPr>
              <w:fldChar w:fldCharType="end"/>
            </w:r>
          </w:p>
        </w:tc>
      </w:tr>
    </w:tbl>
    <w:p w14:paraId="6FB1B570" w14:textId="05AE28A3" w:rsidR="00AC19F2" w:rsidRPr="003F1A0A" w:rsidRDefault="003F1A0A" w:rsidP="003F1A0A">
      <w:pPr>
        <w:pStyle w:val="Box1"/>
        <w:ind w:left="720" w:firstLine="0"/>
        <w:rPr>
          <w:b/>
          <w:bCs/>
          <w:color w:val="548DD4" w:themeColor="text2" w:themeTint="99"/>
        </w:rPr>
      </w:pPr>
      <w:bookmarkStart w:id="8" w:name="Kontrollkästchen26"/>
      <w:r w:rsidRPr="003F1A0A">
        <w:rPr>
          <w:b/>
          <w:bCs/>
          <w:color w:val="548DD4" w:themeColor="text2" w:themeTint="99"/>
        </w:rPr>
        <w:t xml:space="preserve">* Zzgl. optionale </w:t>
      </w:r>
      <w:r w:rsidRPr="003F1A0A">
        <w:rPr>
          <w:rFonts w:cs="Arial"/>
          <w:b/>
          <w:bCs/>
          <w:color w:val="548DD4" w:themeColor="text2" w:themeTint="99"/>
          <w:sz w:val="20"/>
        </w:rPr>
        <w:t>Verlängerung um max. 3 Monate um weitere 30 PT</w:t>
      </w:r>
    </w:p>
    <w:bookmarkEnd w:id="8"/>
    <w:p w14:paraId="0F8A88C5" w14:textId="336DE378" w:rsidR="00875F00" w:rsidRPr="00112800" w:rsidRDefault="003F1A0A" w:rsidP="00064A59">
      <w:pPr>
        <w:pStyle w:val="Box1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875F00" w:rsidRPr="00112800">
        <w:tab/>
      </w:r>
      <w:r w:rsidR="00875F00" w:rsidRPr="003F1A0A">
        <w:rPr>
          <w:b/>
          <w:bCs/>
          <w:color w:val="548DD4" w:themeColor="text2" w:themeTint="99"/>
        </w:rPr>
        <w:t>Reisekosten werden nicht gesondert vergütet.</w:t>
      </w:r>
      <w:r w:rsidR="00875F00" w:rsidRPr="003F1A0A">
        <w:rPr>
          <w:color w:val="548DD4" w:themeColor="text2" w:themeTint="99"/>
        </w:rPr>
        <w:t xml:space="preserve"> </w:t>
      </w:r>
    </w:p>
    <w:bookmarkStart w:id="9" w:name="Kontrollkästchen27"/>
    <w:p w14:paraId="50ADA370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3F1A0A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3063F088" w14:textId="0D49DBEA" w:rsidR="00875F00" w:rsidRPr="00112800" w:rsidRDefault="003F1A0A" w:rsidP="00064A59">
      <w:pPr>
        <w:pStyle w:val="Box1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>
        <w:instrText xml:space="preserve"> FORMCHECKBOX </w:instrText>
      </w:r>
      <w:r>
        <w:fldChar w:fldCharType="end"/>
      </w:r>
      <w:bookmarkEnd w:id="11"/>
      <w:r w:rsidR="00875F00" w:rsidRPr="00112800">
        <w:tab/>
      </w:r>
      <w:r w:rsidR="00875F00" w:rsidRPr="003F1A0A">
        <w:rPr>
          <w:b/>
          <w:bCs/>
          <w:color w:val="548DD4" w:themeColor="text2" w:themeTint="99"/>
        </w:rPr>
        <w:t>Reisezeiten werden nicht gesondert vergütet.</w:t>
      </w:r>
    </w:p>
    <w:bookmarkStart w:id="12" w:name="Kontrollkästchen21"/>
    <w:p w14:paraId="050F5A04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3F1A0A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38FCFF4E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5CDB217C" w14:textId="3FBCDD77" w:rsidR="00ED3635" w:rsidRPr="00ED3635" w:rsidRDefault="009414F6" w:rsidP="00B443DC">
      <w:bookmarkStart w:id="113" w:name="_Toc351112186"/>
      <w:bookmarkStart w:id="114" w:name="_Toc353197482"/>
      <w:bookmarkStart w:id="115" w:name="_Toc380675863"/>
      <w:r w:rsidRPr="00ED3635">
        <w:t xml:space="preserve">Dieser Vertragstext mit Anlagen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3F1A0A" w:rsidRPr="003F1A0A">
        <w:rPr>
          <w:b/>
          <w:bCs/>
          <w:color w:val="548DD4" w:themeColor="text2" w:themeTint="99"/>
          <w:u w:val="single"/>
        </w:rPr>
        <w:t>Angebotsaufforderung, Qualifikationsprofile</w:t>
      </w:r>
      <w:r w:rsidR="003F1A0A">
        <w:rPr>
          <w:b/>
          <w:bCs/>
          <w:color w:val="548DD4" w:themeColor="text2" w:themeTint="99"/>
          <w:u w:val="single"/>
        </w:rPr>
        <w:t xml:space="preserve"> inkl. Lebenslauf und Nachweise</w:t>
      </w:r>
      <w:r w:rsidR="003F1A0A" w:rsidRPr="003F1A0A">
        <w:rPr>
          <w:color w:val="548DD4" w:themeColor="text2" w:themeTint="99"/>
        </w:rPr>
        <w:t xml:space="preserve"> </w:t>
      </w:r>
      <w:r w:rsidR="00641918" w:rsidRPr="00ED3635">
        <w:t>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5DA07D31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70EFB742" w14:textId="77777777" w:rsidR="00783AFF" w:rsidRDefault="00820EFB" w:rsidP="00820EFB">
      <w:pPr>
        <w:tabs>
          <w:tab w:val="left" w:pos="2835"/>
        </w:tabs>
      </w:pPr>
      <w:r>
        <w:tab/>
      </w:r>
    </w:p>
    <w:p w14:paraId="375665D9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088E0DE0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4CB70E42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4B88EDBB" w14:textId="77777777" w:rsidR="003F1A0A" w:rsidRPr="003F1A0A" w:rsidRDefault="003F1A0A" w:rsidP="003F1A0A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color w:val="548DD4" w:themeColor="text2" w:themeTint="99"/>
          <w:sz w:val="20"/>
        </w:rPr>
      </w:pPr>
      <w:r w:rsidRPr="003F1A0A">
        <w:rPr>
          <w:rFonts w:cs="Arial"/>
          <w:b/>
          <w:color w:val="548DD4" w:themeColor="text2" w:themeTint="99"/>
          <w:sz w:val="20"/>
        </w:rPr>
        <w:t>Zusicherung der Sicherstellung einer Vertretungsreglung zwischen den vorgestellten Personen (Qualifikationsprofile) für den Fall eines Ausfalls.</w:t>
      </w:r>
    </w:p>
    <w:p w14:paraId="28CE6518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11091D44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25B4817D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31F7819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18D84C57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3CF5545C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AB23473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1192F041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D17A43C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1F047B9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0A066258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5692B04C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7F3268F8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4BF1F55E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1C5EF9FB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02A8DC11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230F2F66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189A30E1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E51E387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7A259DBD" w14:textId="77777777" w:rsidTr="008712A2">
        <w:tc>
          <w:tcPr>
            <w:tcW w:w="4678" w:type="dxa"/>
            <w:gridSpan w:val="3"/>
          </w:tcPr>
          <w:p w14:paraId="54822FFF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2178220E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18BF337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0B2B4D46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10214922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67FF5F5C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4AFA4D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7F7FC61D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3E03713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2BADCD83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45B1ECDC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55D89EB2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724CE64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37144366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17402650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0A812A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1509E14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1F6A7B65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3423" w14:textId="77777777" w:rsidR="0090508E" w:rsidRDefault="0090508E">
      <w:r>
        <w:separator/>
      </w:r>
    </w:p>
  </w:endnote>
  <w:endnote w:type="continuationSeparator" w:id="0">
    <w:p w14:paraId="46035AA7" w14:textId="77777777" w:rsidR="0090508E" w:rsidRDefault="009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1AC0" w14:textId="77777777" w:rsidR="006F50E7" w:rsidRDefault="006F50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74FE" w14:textId="77777777" w:rsidR="007D0C10" w:rsidRDefault="003F1A0A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03BF1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2057" DrawAspect="Content" ObjectID="_1767179445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3F89C" wp14:editId="2BA54FF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CEE97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7799FEA1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3F8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" fillcolor="#ddd" stroked="f">
              <v:textbox inset=",0,,0">
                <w:txbxContent>
                  <w:p w14:paraId="773CEE97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7799FEA1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7FF981A8">
        <v:shape id="_x0000_s2056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2056" DrawAspect="Content" ObjectID="_1767179446" r:id="rId3"/>
      </w:object>
    </w:r>
  </w:p>
  <w:p w14:paraId="0DF22D96" w14:textId="77777777" w:rsidR="007D0C10" w:rsidRDefault="007D0C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268E" w14:textId="77777777" w:rsidR="006F50E7" w:rsidRDefault="006F5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9547" w14:textId="77777777" w:rsidR="0090508E" w:rsidRDefault="0090508E">
      <w:r>
        <w:separator/>
      </w:r>
    </w:p>
  </w:footnote>
  <w:footnote w:type="continuationSeparator" w:id="0">
    <w:p w14:paraId="1831C922" w14:textId="77777777" w:rsidR="0090508E" w:rsidRDefault="009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CB00" w14:textId="77777777" w:rsidR="006F50E7" w:rsidRDefault="006F5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7ACC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24ACAACC" wp14:editId="0F2118BF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FFC73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0EB48958" w14:textId="77777777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  <w:p w14:paraId="3F05A5F9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CAA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" fillcolor="#ddd" stroked="f">
              <v:textbox>
                <w:txbxContent>
                  <w:p w14:paraId="21EFFC73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0EB48958" w14:textId="77777777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  <w:p w14:paraId="3F05A5F9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499" w14:textId="77777777" w:rsidR="006F50E7" w:rsidRDefault="006F5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13D1F"/>
    <w:multiLevelType w:val="hybridMultilevel"/>
    <w:tmpl w:val="706C483C"/>
    <w:lvl w:ilvl="0" w:tplc="AB2E7C7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38C7"/>
    <w:multiLevelType w:val="hybridMultilevel"/>
    <w:tmpl w:val="D56C2108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F2D641E"/>
    <w:multiLevelType w:val="hybridMultilevel"/>
    <w:tmpl w:val="3E6C0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8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4355F87"/>
    <w:multiLevelType w:val="hybridMultilevel"/>
    <w:tmpl w:val="D50CCBE8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000893415">
    <w:abstractNumId w:val="17"/>
  </w:num>
  <w:num w:numId="2" w16cid:durableId="995105961">
    <w:abstractNumId w:val="21"/>
  </w:num>
  <w:num w:numId="3" w16cid:durableId="2040935406">
    <w:abstractNumId w:val="9"/>
  </w:num>
  <w:num w:numId="4" w16cid:durableId="236595137">
    <w:abstractNumId w:val="7"/>
  </w:num>
  <w:num w:numId="5" w16cid:durableId="258343280">
    <w:abstractNumId w:val="6"/>
  </w:num>
  <w:num w:numId="6" w16cid:durableId="1395665942">
    <w:abstractNumId w:val="5"/>
  </w:num>
  <w:num w:numId="7" w16cid:durableId="894007471">
    <w:abstractNumId w:val="4"/>
  </w:num>
  <w:num w:numId="8" w16cid:durableId="2114008085">
    <w:abstractNumId w:val="8"/>
  </w:num>
  <w:num w:numId="9" w16cid:durableId="1673726970">
    <w:abstractNumId w:val="3"/>
  </w:num>
  <w:num w:numId="10" w16cid:durableId="959652471">
    <w:abstractNumId w:val="2"/>
  </w:num>
  <w:num w:numId="11" w16cid:durableId="528764358">
    <w:abstractNumId w:val="1"/>
  </w:num>
  <w:num w:numId="12" w16cid:durableId="1106462962">
    <w:abstractNumId w:val="0"/>
  </w:num>
  <w:num w:numId="13" w16cid:durableId="729110360">
    <w:abstractNumId w:val="17"/>
  </w:num>
  <w:num w:numId="14" w16cid:durableId="1241059005">
    <w:abstractNumId w:val="17"/>
  </w:num>
  <w:num w:numId="15" w16cid:durableId="1795831311">
    <w:abstractNumId w:val="17"/>
  </w:num>
  <w:num w:numId="16" w16cid:durableId="2146309344">
    <w:abstractNumId w:val="17"/>
  </w:num>
  <w:num w:numId="17" w16cid:durableId="1170948125">
    <w:abstractNumId w:val="17"/>
  </w:num>
  <w:num w:numId="18" w16cid:durableId="6467094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044017">
    <w:abstractNumId w:val="17"/>
  </w:num>
  <w:num w:numId="20" w16cid:durableId="357893578">
    <w:abstractNumId w:val="17"/>
  </w:num>
  <w:num w:numId="21" w16cid:durableId="1883126167">
    <w:abstractNumId w:val="17"/>
  </w:num>
  <w:num w:numId="22" w16cid:durableId="368994468">
    <w:abstractNumId w:val="17"/>
  </w:num>
  <w:num w:numId="23" w16cid:durableId="456683427">
    <w:abstractNumId w:val="17"/>
  </w:num>
  <w:num w:numId="24" w16cid:durableId="582835200">
    <w:abstractNumId w:val="17"/>
  </w:num>
  <w:num w:numId="25" w16cid:durableId="379671055">
    <w:abstractNumId w:val="17"/>
  </w:num>
  <w:num w:numId="26" w16cid:durableId="703360418">
    <w:abstractNumId w:val="17"/>
  </w:num>
  <w:num w:numId="27" w16cid:durableId="1053306053">
    <w:abstractNumId w:val="17"/>
  </w:num>
  <w:num w:numId="28" w16cid:durableId="802163970">
    <w:abstractNumId w:val="17"/>
  </w:num>
  <w:num w:numId="29" w16cid:durableId="309675539">
    <w:abstractNumId w:val="17"/>
  </w:num>
  <w:num w:numId="30" w16cid:durableId="1271665665">
    <w:abstractNumId w:val="17"/>
  </w:num>
  <w:num w:numId="31" w16cid:durableId="2010474836">
    <w:abstractNumId w:val="17"/>
  </w:num>
  <w:num w:numId="32" w16cid:durableId="577322995">
    <w:abstractNumId w:val="17"/>
  </w:num>
  <w:num w:numId="33" w16cid:durableId="322468296">
    <w:abstractNumId w:val="19"/>
  </w:num>
  <w:num w:numId="34" w16cid:durableId="1825511022">
    <w:abstractNumId w:val="11"/>
  </w:num>
  <w:num w:numId="35" w16cid:durableId="1248537812">
    <w:abstractNumId w:val="12"/>
  </w:num>
  <w:num w:numId="36" w16cid:durableId="1950577576">
    <w:abstractNumId w:val="15"/>
  </w:num>
  <w:num w:numId="37" w16cid:durableId="1091002237">
    <w:abstractNumId w:val="13"/>
  </w:num>
  <w:num w:numId="38" w16cid:durableId="433207420">
    <w:abstractNumId w:val="22"/>
  </w:num>
  <w:num w:numId="39" w16cid:durableId="423845324">
    <w:abstractNumId w:val="17"/>
  </w:num>
  <w:num w:numId="40" w16cid:durableId="479687991">
    <w:abstractNumId w:val="17"/>
  </w:num>
  <w:num w:numId="41" w16cid:durableId="475412077">
    <w:abstractNumId w:val="18"/>
  </w:num>
  <w:num w:numId="42" w16cid:durableId="1021391470">
    <w:abstractNumId w:val="14"/>
  </w:num>
  <w:num w:numId="43" w16cid:durableId="1984113542">
    <w:abstractNumId w:val="20"/>
  </w:num>
  <w:num w:numId="44" w16cid:durableId="845173585">
    <w:abstractNumId w:val="16"/>
  </w:num>
  <w:num w:numId="45" w16cid:durableId="1809277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66D1"/>
    <w:rsid w:val="003E6B57"/>
    <w:rsid w:val="003F0EA7"/>
    <w:rsid w:val="003F19CF"/>
    <w:rsid w:val="003F1A0A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1C3080C"/>
  <w15:docId w15:val="{73F02A99-A632-4157-94AA-8E6AF04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2458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Pose, Sonia</cp:lastModifiedBy>
  <cp:revision>2</cp:revision>
  <cp:lastPrinted>2014-05-16T13:07:00Z</cp:lastPrinted>
  <dcterms:created xsi:type="dcterms:W3CDTF">2024-01-19T13:24:00Z</dcterms:created>
  <dcterms:modified xsi:type="dcterms:W3CDTF">2024-01-19T13:24:00Z</dcterms:modified>
</cp:coreProperties>
</file>